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93005" w14:textId="58FBA381" w:rsidR="004F0CDB" w:rsidRPr="009A01B9" w:rsidRDefault="00A46B51" w:rsidP="009A01B9">
      <w:pPr>
        <w:ind w:left="-426"/>
        <w:rPr>
          <w:rFonts w:ascii="Verdana" w:hAnsi="Verdana"/>
        </w:rPr>
      </w:pPr>
      <w:r w:rsidRPr="009A01B9">
        <w:rPr>
          <w:rFonts w:ascii="Verdana" w:hAnsi="Verdana"/>
          <w:noProof/>
        </w:rPr>
        <w:drawing>
          <wp:inline distT="0" distB="0" distL="0" distR="0" wp14:anchorId="68D49ACE" wp14:editId="3F43B0D2">
            <wp:extent cx="3477296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828" cy="80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5BB6C" w14:textId="77777777" w:rsidR="00A46B51" w:rsidRPr="009A01B9" w:rsidRDefault="00A46B51">
      <w:pPr>
        <w:rPr>
          <w:rFonts w:ascii="Verdana" w:hAnsi="Verdana"/>
          <w:sz w:val="20"/>
          <w:szCs w:val="20"/>
        </w:rPr>
      </w:pPr>
    </w:p>
    <w:p w14:paraId="19FB254F" w14:textId="53589DC9" w:rsidR="00E9460F" w:rsidRPr="00F74616" w:rsidRDefault="00E9460F" w:rsidP="009A01B9">
      <w:pPr>
        <w:ind w:left="-426"/>
        <w:rPr>
          <w:rFonts w:asciiTheme="majorHAnsi" w:hAnsiTheme="majorHAnsi"/>
          <w:b/>
        </w:rPr>
      </w:pPr>
      <w:r w:rsidRPr="00F74616">
        <w:rPr>
          <w:rFonts w:asciiTheme="majorHAnsi" w:hAnsiTheme="majorHAnsi"/>
          <w:b/>
        </w:rPr>
        <w:t xml:space="preserve">I would like to take out a subscription to New Power </w:t>
      </w:r>
      <w:r w:rsidR="004F5573" w:rsidRPr="00F74616">
        <w:rPr>
          <w:rFonts w:asciiTheme="majorHAnsi" w:hAnsiTheme="majorHAnsi"/>
          <w:b/>
        </w:rPr>
        <w:t>report</w:t>
      </w:r>
    </w:p>
    <w:p w14:paraId="03074E70" w14:textId="77777777" w:rsidR="009A01B9" w:rsidRPr="00F74616" w:rsidRDefault="009A01B9">
      <w:pPr>
        <w:rPr>
          <w:rFonts w:asciiTheme="majorHAnsi" w:hAnsiTheme="majorHAnsi"/>
        </w:rPr>
      </w:pPr>
    </w:p>
    <w:tbl>
      <w:tblPr>
        <w:tblStyle w:val="TableGrid"/>
        <w:tblW w:w="8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59"/>
        <w:gridCol w:w="1519"/>
        <w:gridCol w:w="881"/>
        <w:gridCol w:w="1243"/>
        <w:gridCol w:w="1307"/>
        <w:gridCol w:w="1134"/>
        <w:gridCol w:w="1275"/>
      </w:tblGrid>
      <w:tr w:rsidR="00A55AAE" w:rsidRPr="00F74616" w14:paraId="518C4BDA" w14:textId="77777777" w:rsidTr="00A55AAE">
        <w:tc>
          <w:tcPr>
            <w:tcW w:w="1459" w:type="dxa"/>
          </w:tcPr>
          <w:p w14:paraId="4A58E2A6" w14:textId="5D2004C3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Subscription type</w:t>
            </w:r>
          </w:p>
        </w:tc>
        <w:tc>
          <w:tcPr>
            <w:tcW w:w="1519" w:type="dxa"/>
          </w:tcPr>
          <w:p w14:paraId="4EFBCA7B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PDF distribution</w:t>
            </w:r>
          </w:p>
        </w:tc>
        <w:tc>
          <w:tcPr>
            <w:tcW w:w="881" w:type="dxa"/>
          </w:tcPr>
          <w:p w14:paraId="2C93A8CD" w14:textId="24D1AAEF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Site logins</w:t>
            </w:r>
          </w:p>
        </w:tc>
        <w:tc>
          <w:tcPr>
            <w:tcW w:w="1243" w:type="dxa"/>
          </w:tcPr>
          <w:p w14:paraId="37BF8B54" w14:textId="1A9762A0" w:rsidR="00A55AAE" w:rsidRPr="00F74616" w:rsidRDefault="00A55AAE" w:rsidP="009A01B9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Hard copies if requested (free of charge,)</w:t>
            </w:r>
          </w:p>
        </w:tc>
        <w:tc>
          <w:tcPr>
            <w:tcW w:w="1307" w:type="dxa"/>
          </w:tcPr>
          <w:p w14:paraId="1ADF0B8E" w14:textId="4F5D6100" w:rsidR="00A55AAE" w:rsidRPr="00F74616" w:rsidRDefault="00A55AAE" w:rsidP="009A01B9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Price from 1.4.16</w:t>
            </w:r>
          </w:p>
        </w:tc>
        <w:tc>
          <w:tcPr>
            <w:tcW w:w="1134" w:type="dxa"/>
          </w:tcPr>
          <w:p w14:paraId="79CB169B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VAT</w:t>
            </w:r>
          </w:p>
        </w:tc>
        <w:tc>
          <w:tcPr>
            <w:tcW w:w="1275" w:type="dxa"/>
          </w:tcPr>
          <w:p w14:paraId="7F2F3835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Net price</w:t>
            </w:r>
          </w:p>
        </w:tc>
      </w:tr>
      <w:tr w:rsidR="00A55AAE" w:rsidRPr="00F74616" w14:paraId="43A6677F" w14:textId="77777777" w:rsidTr="00A55AAE">
        <w:tc>
          <w:tcPr>
            <w:tcW w:w="1459" w:type="dxa"/>
          </w:tcPr>
          <w:p w14:paraId="0E46DB1E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5C2726" wp14:editId="4856DF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35560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CF1C2" id="Frame 3" o:spid="_x0000_s1026" style="position:absolute;margin-left:-1.15pt;margin-top:2.8pt;width:15.85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" path="m,l201295,r,242570l,242570,,xm25162,25162r,192246l176133,217408r,-192246l25162,2516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F74616">
              <w:rPr>
                <w:rFonts w:asciiTheme="majorHAnsi" w:hAnsiTheme="majorHAnsi"/>
                <w:sz w:val="20"/>
                <w:szCs w:val="20"/>
              </w:rPr>
              <w:t xml:space="preserve">Specialist </w:t>
            </w:r>
          </w:p>
          <w:p w14:paraId="4F50B71C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9" w:type="dxa"/>
          </w:tcPr>
          <w:p w14:paraId="668D8343" w14:textId="47C04AF9" w:rsidR="00A55AAE" w:rsidRPr="00F74616" w:rsidRDefault="00C6706E" w:rsidP="007362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Up to </w:t>
            </w:r>
            <w:r w:rsidR="00736214">
              <w:rPr>
                <w:rFonts w:asciiTheme="majorHAnsi" w:hAnsiTheme="majorHAnsi"/>
                <w:sz w:val="20"/>
                <w:szCs w:val="20"/>
              </w:rPr>
              <w:t>5</w:t>
            </w:r>
            <w:r w:rsidR="00A55AAE" w:rsidRPr="00F74616">
              <w:rPr>
                <w:rFonts w:asciiTheme="majorHAnsi" w:hAnsiTheme="majorHAnsi"/>
                <w:sz w:val="20"/>
                <w:szCs w:val="20"/>
              </w:rPr>
              <w:t xml:space="preserve">, sent direct from New Power </w:t>
            </w:r>
          </w:p>
        </w:tc>
        <w:tc>
          <w:tcPr>
            <w:tcW w:w="881" w:type="dxa"/>
          </w:tcPr>
          <w:p w14:paraId="5DF1963A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14:paraId="181D16B3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29A7ACB3" w14:textId="115DD960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£921.00</w:t>
            </w:r>
          </w:p>
        </w:tc>
        <w:tc>
          <w:tcPr>
            <w:tcW w:w="1134" w:type="dxa"/>
          </w:tcPr>
          <w:p w14:paraId="20991576" w14:textId="3C43AD1C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£184.20</w:t>
            </w:r>
          </w:p>
        </w:tc>
        <w:tc>
          <w:tcPr>
            <w:tcW w:w="1275" w:type="dxa"/>
          </w:tcPr>
          <w:p w14:paraId="2BD91FD1" w14:textId="0D2B0BF3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£1105.20</w:t>
            </w:r>
          </w:p>
        </w:tc>
      </w:tr>
      <w:tr w:rsidR="00A55AAE" w:rsidRPr="00F74616" w14:paraId="5E2C968B" w14:textId="77777777" w:rsidTr="00A55AAE">
        <w:tc>
          <w:tcPr>
            <w:tcW w:w="1459" w:type="dxa"/>
          </w:tcPr>
          <w:p w14:paraId="61DD536B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FA398" wp14:editId="1DF3D60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3C3F24" id="Frame 4" o:spid="_x0000_s1026" style="position:absolute;margin-left:-.65pt;margin-top:2pt;width:15.8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" path="m,l201295,r,242570l,242570,,xm25162,25162r,192246l176133,217408r,-192246l25162,2516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F74616">
              <w:rPr>
                <w:rFonts w:asciiTheme="majorHAnsi" w:hAnsiTheme="majorHAnsi"/>
                <w:sz w:val="20"/>
                <w:szCs w:val="20"/>
              </w:rPr>
              <w:t>Professional</w:t>
            </w:r>
          </w:p>
        </w:tc>
        <w:tc>
          <w:tcPr>
            <w:tcW w:w="1519" w:type="dxa"/>
          </w:tcPr>
          <w:p w14:paraId="02D61960" w14:textId="72C77EA8" w:rsidR="00A55AAE" w:rsidRPr="00F74616" w:rsidRDefault="00A55AAE" w:rsidP="00736214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 xml:space="preserve">Up to </w:t>
            </w:r>
            <w:r w:rsidR="00736214">
              <w:rPr>
                <w:rFonts w:asciiTheme="majorHAnsi" w:hAnsiTheme="majorHAnsi"/>
                <w:sz w:val="20"/>
                <w:szCs w:val="20"/>
              </w:rPr>
              <w:t>3</w:t>
            </w:r>
            <w:r w:rsidRPr="00F74616">
              <w:rPr>
                <w:rFonts w:asciiTheme="majorHAnsi" w:hAnsiTheme="majorHAnsi"/>
                <w:sz w:val="20"/>
                <w:szCs w:val="20"/>
              </w:rPr>
              <w:t>0, sent direct from New Power</w:t>
            </w:r>
          </w:p>
        </w:tc>
        <w:tc>
          <w:tcPr>
            <w:tcW w:w="881" w:type="dxa"/>
          </w:tcPr>
          <w:p w14:paraId="6A9821C2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243" w:type="dxa"/>
          </w:tcPr>
          <w:p w14:paraId="6953FDEC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 xml:space="preserve">2 </w:t>
            </w:r>
          </w:p>
        </w:tc>
        <w:tc>
          <w:tcPr>
            <w:tcW w:w="1307" w:type="dxa"/>
          </w:tcPr>
          <w:p w14:paraId="1D7CC2B4" w14:textId="0A0AC50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£1333.00</w:t>
            </w:r>
          </w:p>
        </w:tc>
        <w:tc>
          <w:tcPr>
            <w:tcW w:w="1134" w:type="dxa"/>
          </w:tcPr>
          <w:p w14:paraId="56463660" w14:textId="0DC71DB0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£266.00</w:t>
            </w:r>
          </w:p>
        </w:tc>
        <w:tc>
          <w:tcPr>
            <w:tcW w:w="1275" w:type="dxa"/>
          </w:tcPr>
          <w:p w14:paraId="5EA0E98C" w14:textId="79421F7A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£1599.00</w:t>
            </w:r>
          </w:p>
        </w:tc>
      </w:tr>
      <w:tr w:rsidR="00A55AAE" w:rsidRPr="00F74616" w14:paraId="51C3EC4A" w14:textId="77777777" w:rsidTr="00A55AAE">
        <w:tc>
          <w:tcPr>
            <w:tcW w:w="1459" w:type="dxa"/>
          </w:tcPr>
          <w:p w14:paraId="6F9847E8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66EC9D" wp14:editId="3D90189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14605</wp:posOffset>
                      </wp:positionV>
                      <wp:extent cx="201295" cy="242570"/>
                      <wp:effectExtent l="50800" t="25400" r="78105" b="113030"/>
                      <wp:wrapThrough wrapText="bothSides">
                        <wp:wrapPolygon edited="0">
                          <wp:start x="-5451" y="-2262"/>
                          <wp:lineTo x="-5451" y="29403"/>
                          <wp:lineTo x="27256" y="29403"/>
                          <wp:lineTo x="27256" y="-2262"/>
                          <wp:lineTo x="-5451" y="-2262"/>
                        </wp:wrapPolygon>
                      </wp:wrapThrough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42570"/>
                              </a:xfrm>
                              <a:prstGeom prst="fram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21250C" id="Frame 5" o:spid="_x0000_s1026" style="position:absolute;margin-left:-3.1pt;margin-top:1.15pt;width:15.8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295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" path="m,l201295,r,242570l,242570,,xm25162,25162r,192246l176133,217408r,-192246l25162,2516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0;201295,0;201295,242570;0,242570;0,0;25162,25162;25162,217408;176133,217408;176133,25162;25162,25162" o:connectangles="0,0,0,0,0,0,0,0,0,0"/>
                      <w10:wrap type="through"/>
                    </v:shape>
                  </w:pict>
                </mc:Fallback>
              </mc:AlternateContent>
            </w:r>
            <w:r w:rsidRPr="00F74616">
              <w:rPr>
                <w:rFonts w:asciiTheme="majorHAnsi" w:hAnsiTheme="majorHAnsi"/>
                <w:sz w:val="20"/>
                <w:szCs w:val="20"/>
              </w:rPr>
              <w:t>Corporate</w:t>
            </w:r>
          </w:p>
        </w:tc>
        <w:tc>
          <w:tcPr>
            <w:tcW w:w="1519" w:type="dxa"/>
          </w:tcPr>
          <w:p w14:paraId="400B8153" w14:textId="048F737C" w:rsidR="00A55AAE" w:rsidRPr="00F74616" w:rsidRDefault="00A55AAE" w:rsidP="00641BD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Direct by email as required, plus internal circulation, e.g. on intranet</w:t>
            </w:r>
          </w:p>
        </w:tc>
        <w:tc>
          <w:tcPr>
            <w:tcW w:w="881" w:type="dxa"/>
          </w:tcPr>
          <w:p w14:paraId="146D1250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243" w:type="dxa"/>
          </w:tcPr>
          <w:p w14:paraId="376453A4" w14:textId="7777777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307" w:type="dxa"/>
          </w:tcPr>
          <w:p w14:paraId="7FD8F698" w14:textId="02094B9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£1854.00</w:t>
            </w:r>
          </w:p>
        </w:tc>
        <w:tc>
          <w:tcPr>
            <w:tcW w:w="1134" w:type="dxa"/>
          </w:tcPr>
          <w:p w14:paraId="41792439" w14:textId="2ACAAAA7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£370.80</w:t>
            </w:r>
          </w:p>
        </w:tc>
        <w:tc>
          <w:tcPr>
            <w:tcW w:w="1275" w:type="dxa"/>
          </w:tcPr>
          <w:p w14:paraId="5F6F740C" w14:textId="404C0D64" w:rsidR="00A55AAE" w:rsidRPr="00F74616" w:rsidRDefault="00A55AAE" w:rsidP="00C951FD">
            <w:pPr>
              <w:rPr>
                <w:rFonts w:asciiTheme="majorHAnsi" w:hAnsiTheme="majorHAnsi"/>
                <w:sz w:val="20"/>
                <w:szCs w:val="20"/>
              </w:rPr>
            </w:pPr>
            <w:r w:rsidRPr="00F74616">
              <w:rPr>
                <w:rFonts w:asciiTheme="majorHAnsi" w:hAnsiTheme="majorHAnsi"/>
                <w:sz w:val="20"/>
                <w:szCs w:val="20"/>
              </w:rPr>
              <w:t>£2224.80</w:t>
            </w:r>
          </w:p>
        </w:tc>
      </w:tr>
    </w:tbl>
    <w:p w14:paraId="4B61A62D" w14:textId="0DBFA1C3" w:rsidR="00E9460F" w:rsidRPr="00F74616" w:rsidRDefault="00BE761E">
      <w:pPr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ab/>
      </w:r>
      <w:r w:rsidRPr="00F74616">
        <w:rPr>
          <w:rFonts w:asciiTheme="majorHAnsi" w:hAnsiTheme="majorHAnsi"/>
          <w:sz w:val="20"/>
          <w:szCs w:val="20"/>
        </w:rPr>
        <w:tab/>
      </w:r>
      <w:r w:rsidRPr="00F74616">
        <w:rPr>
          <w:rFonts w:asciiTheme="majorHAnsi" w:hAnsiTheme="majorHAnsi"/>
          <w:sz w:val="20"/>
          <w:szCs w:val="20"/>
        </w:rPr>
        <w:tab/>
      </w:r>
    </w:p>
    <w:p w14:paraId="2C1938E7" w14:textId="77777777" w:rsidR="00263000" w:rsidRPr="00F74616" w:rsidRDefault="00263000">
      <w:pPr>
        <w:rPr>
          <w:rFonts w:asciiTheme="majorHAnsi" w:hAnsiTheme="majorHAnsi"/>
          <w:sz w:val="20"/>
          <w:szCs w:val="20"/>
        </w:rPr>
      </w:pPr>
    </w:p>
    <w:p w14:paraId="76A49034" w14:textId="77777777" w:rsidR="00E9460F" w:rsidRPr="00F74616" w:rsidRDefault="00E9460F">
      <w:pPr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>Payment (please choose)</w:t>
      </w:r>
    </w:p>
    <w:p w14:paraId="223D1480" w14:textId="018713B0" w:rsidR="00E9460F" w:rsidRPr="00F74616" w:rsidRDefault="002D3B30">
      <w:pPr>
        <w:rPr>
          <w:rFonts w:asciiTheme="majorHAnsi" w:hAnsiTheme="majorHAnsi"/>
          <w:sz w:val="20"/>
          <w:szCs w:val="20"/>
        </w:rPr>
      </w:pPr>
      <w:r w:rsidRPr="00F74616">
        <w:rPr>
          <w:rFonts w:ascii="Segoe UI Symbol" w:eastAsia="MS Gothic" w:hAnsi="Segoe UI Symbol" w:cs="Segoe UI Symbol"/>
          <w:sz w:val="20"/>
          <w:szCs w:val="20"/>
        </w:rPr>
        <w:t>☐</w:t>
      </w:r>
      <w:r w:rsidR="00E9460F" w:rsidRPr="00F74616">
        <w:rPr>
          <w:rFonts w:asciiTheme="majorHAnsi" w:hAnsiTheme="majorHAnsi"/>
          <w:sz w:val="20"/>
          <w:szCs w:val="20"/>
        </w:rPr>
        <w:tab/>
        <w:t xml:space="preserve">Cheque attached (made </w:t>
      </w:r>
      <w:r w:rsidRPr="00F74616">
        <w:rPr>
          <w:rFonts w:asciiTheme="majorHAnsi" w:hAnsiTheme="majorHAnsi"/>
          <w:sz w:val="20"/>
          <w:szCs w:val="20"/>
        </w:rPr>
        <w:t xml:space="preserve">payable to </w:t>
      </w:r>
      <w:r w:rsidR="00722032" w:rsidRPr="00F74616">
        <w:rPr>
          <w:rFonts w:asciiTheme="majorHAnsi" w:hAnsiTheme="majorHAnsi"/>
          <w:sz w:val="20"/>
          <w:szCs w:val="20"/>
        </w:rPr>
        <w:t>Publishing Energy</w:t>
      </w:r>
      <w:r w:rsidR="00E9460F" w:rsidRPr="00F74616">
        <w:rPr>
          <w:rFonts w:asciiTheme="majorHAnsi" w:hAnsiTheme="majorHAnsi"/>
          <w:sz w:val="20"/>
          <w:szCs w:val="20"/>
        </w:rPr>
        <w:t>)</w:t>
      </w:r>
    </w:p>
    <w:p w14:paraId="68DD8CCB" w14:textId="3A110792" w:rsidR="002D3B30" w:rsidRPr="00F74616" w:rsidRDefault="002D3B30" w:rsidP="002D3B30">
      <w:pPr>
        <w:pStyle w:val="NormalWeb"/>
        <w:spacing w:before="2" w:after="2"/>
        <w:rPr>
          <w:rFonts w:asciiTheme="majorHAnsi" w:hAnsiTheme="majorHAnsi"/>
        </w:rPr>
      </w:pPr>
      <w:r w:rsidRPr="00F74616">
        <w:rPr>
          <w:rFonts w:ascii="Segoe UI Symbol" w:eastAsia="MS Gothic" w:hAnsi="Segoe UI Symbol" w:cs="Segoe UI Symbol"/>
        </w:rPr>
        <w:t>☐</w:t>
      </w:r>
      <w:r w:rsidR="00E9460F" w:rsidRPr="00F74616">
        <w:rPr>
          <w:rFonts w:asciiTheme="majorHAnsi" w:hAnsiTheme="majorHAnsi"/>
        </w:rPr>
        <w:tab/>
        <w:t xml:space="preserve">By bank transfer, (a/c </w:t>
      </w:r>
      <w:r w:rsidR="004713DF" w:rsidRPr="00F74616">
        <w:rPr>
          <w:rFonts w:asciiTheme="majorHAnsi" w:hAnsiTheme="majorHAnsi"/>
        </w:rPr>
        <w:t>Publishing Energy</w:t>
      </w:r>
      <w:r w:rsidR="00722032" w:rsidRPr="00F74616">
        <w:rPr>
          <w:rFonts w:asciiTheme="majorHAnsi" w:hAnsiTheme="majorHAnsi"/>
        </w:rPr>
        <w:t xml:space="preserve"> Ltd</w:t>
      </w:r>
      <w:r w:rsidRPr="00F74616">
        <w:rPr>
          <w:rFonts w:asciiTheme="majorHAnsi" w:hAnsiTheme="majorHAnsi"/>
        </w:rPr>
        <w:t xml:space="preserve">, </w:t>
      </w:r>
      <w:r w:rsidR="004713DF" w:rsidRPr="00F74616">
        <w:rPr>
          <w:rFonts w:asciiTheme="majorHAnsi" w:hAnsiTheme="majorHAnsi"/>
        </w:rPr>
        <w:t>HSBC Bank)</w:t>
      </w:r>
      <w:r w:rsidRPr="00F74616">
        <w:rPr>
          <w:rFonts w:asciiTheme="majorHAnsi" w:hAnsiTheme="majorHAnsi"/>
        </w:rPr>
        <w:t xml:space="preserve"> </w:t>
      </w:r>
    </w:p>
    <w:p w14:paraId="1C4844D9" w14:textId="7AC19813" w:rsidR="00E9460F" w:rsidRPr="00F74616" w:rsidRDefault="002D3B30" w:rsidP="002D3B30">
      <w:pPr>
        <w:pStyle w:val="NormalWeb"/>
        <w:spacing w:before="2" w:after="2"/>
        <w:rPr>
          <w:rFonts w:asciiTheme="majorHAnsi" w:hAnsiTheme="majorHAnsi"/>
        </w:rPr>
      </w:pPr>
      <w:r w:rsidRPr="00F74616">
        <w:rPr>
          <w:rFonts w:asciiTheme="majorHAnsi" w:hAnsiTheme="majorHAnsi"/>
          <w:b/>
        </w:rPr>
        <w:t xml:space="preserve">Account number </w:t>
      </w:r>
      <w:r w:rsidR="004713DF" w:rsidRPr="00F74616">
        <w:rPr>
          <w:rFonts w:asciiTheme="majorHAnsi" w:hAnsiTheme="majorHAnsi"/>
          <w:b/>
        </w:rPr>
        <w:t>41585797</w:t>
      </w:r>
      <w:r w:rsidRPr="00F74616">
        <w:rPr>
          <w:rFonts w:asciiTheme="majorHAnsi" w:hAnsiTheme="majorHAnsi"/>
          <w:b/>
        </w:rPr>
        <w:t xml:space="preserve">; Sort code </w:t>
      </w:r>
      <w:r w:rsidR="004713DF" w:rsidRPr="00F74616">
        <w:rPr>
          <w:rFonts w:asciiTheme="majorHAnsi" w:hAnsiTheme="majorHAnsi"/>
          <w:b/>
        </w:rPr>
        <w:t>40-02-32</w:t>
      </w:r>
    </w:p>
    <w:p w14:paraId="7F5C5B1D" w14:textId="40EA9A39" w:rsidR="00E9460F" w:rsidRPr="00F74616" w:rsidRDefault="002D3B30">
      <w:pPr>
        <w:rPr>
          <w:rFonts w:asciiTheme="majorHAnsi" w:hAnsiTheme="majorHAnsi"/>
          <w:sz w:val="20"/>
          <w:szCs w:val="20"/>
        </w:rPr>
      </w:pPr>
      <w:r w:rsidRPr="00F74616">
        <w:rPr>
          <w:rFonts w:ascii="Segoe UI Symbol" w:eastAsia="MS Gothic" w:hAnsi="Segoe UI Symbol" w:cs="Segoe UI Symbol"/>
          <w:sz w:val="20"/>
          <w:szCs w:val="20"/>
        </w:rPr>
        <w:t>☐</w:t>
      </w:r>
      <w:r w:rsidR="00F74616">
        <w:rPr>
          <w:rFonts w:asciiTheme="majorHAnsi" w:hAnsiTheme="majorHAnsi"/>
          <w:sz w:val="20"/>
          <w:szCs w:val="20"/>
        </w:rPr>
        <w:tab/>
        <w:t>Please invoice, to include invoicing instructions and PO number if required.</w:t>
      </w:r>
    </w:p>
    <w:p w14:paraId="2A5FC5C1" w14:textId="09A9FD71" w:rsidR="00641BDD" w:rsidRDefault="00641BDD">
      <w:pPr>
        <w:rPr>
          <w:rFonts w:asciiTheme="majorHAnsi" w:hAnsiTheme="majorHAnsi"/>
          <w:sz w:val="20"/>
          <w:szCs w:val="20"/>
        </w:rPr>
      </w:pPr>
    </w:p>
    <w:p w14:paraId="596C8E39" w14:textId="032B4731" w:rsidR="00F74616" w:rsidRPr="00F74616" w:rsidRDefault="00F7461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SUPPLY: 1</w:t>
      </w:r>
      <w:r w:rsidRPr="00F74616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Name, Surname, Email address and job title of all users.</w:t>
      </w:r>
    </w:p>
    <w:p w14:paraId="4B5655B3" w14:textId="77777777" w:rsidR="009A01B9" w:rsidRPr="00F74616" w:rsidRDefault="009A01B9">
      <w:pPr>
        <w:rPr>
          <w:rFonts w:asciiTheme="majorHAnsi" w:hAnsiTheme="majorHAnsi"/>
          <w:sz w:val="20"/>
          <w:szCs w:val="20"/>
        </w:rPr>
      </w:pPr>
    </w:p>
    <w:p w14:paraId="16011D4D" w14:textId="77777777" w:rsidR="00E9460F" w:rsidRPr="00F74616" w:rsidRDefault="00E9460F">
      <w:pPr>
        <w:rPr>
          <w:rFonts w:asciiTheme="majorHAnsi" w:hAnsiTheme="majorHAnsi"/>
          <w:sz w:val="20"/>
          <w:szCs w:val="20"/>
        </w:rPr>
      </w:pPr>
    </w:p>
    <w:p w14:paraId="7CA4D500" w14:textId="77777777" w:rsidR="00F74616" w:rsidRDefault="00F74616" w:rsidP="009A01B9">
      <w:pPr>
        <w:ind w:left="-426" w:firstLine="426"/>
        <w:rPr>
          <w:rFonts w:asciiTheme="majorHAnsi" w:hAnsiTheme="majorHAnsi"/>
          <w:sz w:val="20"/>
          <w:szCs w:val="20"/>
        </w:rPr>
      </w:pPr>
    </w:p>
    <w:p w14:paraId="547D109A" w14:textId="77777777" w:rsidR="00F74616" w:rsidRDefault="00F74616" w:rsidP="009A01B9">
      <w:pPr>
        <w:ind w:left="-426" w:firstLine="426"/>
        <w:rPr>
          <w:rFonts w:asciiTheme="majorHAnsi" w:hAnsiTheme="majorHAnsi"/>
          <w:sz w:val="20"/>
          <w:szCs w:val="20"/>
        </w:rPr>
      </w:pPr>
    </w:p>
    <w:p w14:paraId="69812181" w14:textId="77777777" w:rsidR="00F74616" w:rsidRDefault="00F74616" w:rsidP="009A01B9">
      <w:pPr>
        <w:ind w:left="-426" w:firstLine="426"/>
        <w:rPr>
          <w:rFonts w:asciiTheme="majorHAnsi" w:hAnsiTheme="majorHAnsi"/>
          <w:sz w:val="20"/>
          <w:szCs w:val="20"/>
        </w:rPr>
      </w:pPr>
    </w:p>
    <w:p w14:paraId="0C998E72" w14:textId="77777777" w:rsidR="00F74616" w:rsidRDefault="00F74616" w:rsidP="009A01B9">
      <w:pPr>
        <w:ind w:left="-426" w:firstLine="426"/>
        <w:rPr>
          <w:rFonts w:asciiTheme="majorHAnsi" w:hAnsiTheme="majorHAnsi"/>
          <w:sz w:val="20"/>
          <w:szCs w:val="20"/>
        </w:rPr>
      </w:pPr>
    </w:p>
    <w:p w14:paraId="17C62398" w14:textId="77777777" w:rsidR="00F74616" w:rsidRDefault="00F74616" w:rsidP="009A01B9">
      <w:pPr>
        <w:ind w:left="-426" w:firstLine="426"/>
        <w:rPr>
          <w:rFonts w:asciiTheme="majorHAnsi" w:hAnsiTheme="majorHAnsi"/>
          <w:sz w:val="20"/>
          <w:szCs w:val="20"/>
        </w:rPr>
      </w:pPr>
    </w:p>
    <w:p w14:paraId="43CDBD3B" w14:textId="79FA70CB" w:rsidR="00E9460F" w:rsidRPr="00F74616" w:rsidRDefault="00E9460F" w:rsidP="009A01B9">
      <w:pPr>
        <w:ind w:left="-426" w:firstLine="426"/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 xml:space="preserve">Signed: </w:t>
      </w:r>
      <w:r w:rsidRPr="00F74616">
        <w:rPr>
          <w:rFonts w:asciiTheme="majorHAnsi" w:hAnsiTheme="majorHAnsi"/>
          <w:sz w:val="20"/>
          <w:szCs w:val="20"/>
        </w:rPr>
        <w:tab/>
      </w:r>
      <w:r w:rsidRPr="00F74616">
        <w:rPr>
          <w:rFonts w:asciiTheme="majorHAnsi" w:hAnsiTheme="majorHAnsi"/>
          <w:sz w:val="20"/>
          <w:szCs w:val="20"/>
        </w:rPr>
        <w:tab/>
      </w:r>
      <w:r w:rsidRPr="00F74616">
        <w:rPr>
          <w:rFonts w:asciiTheme="majorHAnsi" w:hAnsiTheme="majorHAnsi"/>
          <w:sz w:val="20"/>
          <w:szCs w:val="20"/>
        </w:rPr>
        <w:tab/>
      </w:r>
      <w:r w:rsidR="002D3B30" w:rsidRPr="00F74616">
        <w:rPr>
          <w:rFonts w:asciiTheme="majorHAnsi" w:hAnsiTheme="majorHAnsi"/>
          <w:sz w:val="20"/>
          <w:szCs w:val="20"/>
        </w:rPr>
        <w:tab/>
      </w:r>
      <w:r w:rsidRPr="00F74616">
        <w:rPr>
          <w:rFonts w:asciiTheme="majorHAnsi" w:hAnsiTheme="majorHAnsi"/>
          <w:sz w:val="20"/>
          <w:szCs w:val="20"/>
        </w:rPr>
        <w:t>Company:</w:t>
      </w:r>
      <w:r w:rsidR="002D3B30" w:rsidRPr="00F74616">
        <w:rPr>
          <w:rFonts w:asciiTheme="majorHAnsi" w:hAnsiTheme="majorHAnsi"/>
          <w:sz w:val="20"/>
          <w:szCs w:val="20"/>
        </w:rPr>
        <w:tab/>
      </w:r>
      <w:r w:rsidR="009A01B9" w:rsidRPr="00F74616">
        <w:rPr>
          <w:rFonts w:asciiTheme="majorHAnsi" w:hAnsiTheme="majorHAnsi"/>
          <w:sz w:val="20"/>
          <w:szCs w:val="20"/>
        </w:rPr>
        <w:tab/>
      </w:r>
      <w:r w:rsidR="009A01B9" w:rsidRPr="00F74616">
        <w:rPr>
          <w:rFonts w:asciiTheme="majorHAnsi" w:hAnsiTheme="majorHAnsi"/>
          <w:sz w:val="20"/>
          <w:szCs w:val="20"/>
        </w:rPr>
        <w:tab/>
      </w:r>
      <w:r w:rsidR="009A01B9" w:rsidRPr="00F74616">
        <w:rPr>
          <w:rFonts w:asciiTheme="majorHAnsi" w:hAnsiTheme="majorHAnsi"/>
          <w:sz w:val="20"/>
          <w:szCs w:val="20"/>
        </w:rPr>
        <w:tab/>
      </w:r>
      <w:r w:rsidRPr="00F74616">
        <w:rPr>
          <w:rFonts w:asciiTheme="majorHAnsi" w:hAnsiTheme="majorHAnsi"/>
          <w:sz w:val="20"/>
          <w:szCs w:val="20"/>
        </w:rPr>
        <w:t>Date:</w:t>
      </w:r>
    </w:p>
    <w:p w14:paraId="15F71A4C" w14:textId="77777777" w:rsidR="002D3B30" w:rsidRPr="00F74616" w:rsidRDefault="002D3B30">
      <w:pPr>
        <w:rPr>
          <w:rFonts w:asciiTheme="majorHAnsi" w:hAnsiTheme="majorHAnsi"/>
          <w:sz w:val="20"/>
          <w:szCs w:val="20"/>
        </w:rPr>
      </w:pPr>
    </w:p>
    <w:p w14:paraId="46E16B5B" w14:textId="77777777" w:rsidR="00E9460F" w:rsidRPr="00F74616" w:rsidRDefault="00CC343E">
      <w:pPr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>Address:</w:t>
      </w:r>
    </w:p>
    <w:p w14:paraId="43B89898" w14:textId="77777777" w:rsidR="002D3B30" w:rsidRPr="00F74616" w:rsidRDefault="002D3B30">
      <w:pPr>
        <w:rPr>
          <w:rFonts w:asciiTheme="majorHAnsi" w:hAnsiTheme="majorHAnsi"/>
          <w:sz w:val="20"/>
          <w:szCs w:val="20"/>
        </w:rPr>
      </w:pPr>
    </w:p>
    <w:p w14:paraId="50E0639D" w14:textId="5034FD79" w:rsidR="00CC343E" w:rsidRPr="00F74616" w:rsidRDefault="00CC343E">
      <w:pPr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>Email:</w:t>
      </w:r>
      <w:r w:rsidR="00F967B5" w:rsidRPr="00F74616">
        <w:rPr>
          <w:rFonts w:asciiTheme="majorHAnsi" w:hAnsiTheme="majorHAnsi"/>
          <w:sz w:val="20"/>
          <w:szCs w:val="20"/>
        </w:rPr>
        <w:tab/>
      </w:r>
      <w:r w:rsidR="00F967B5" w:rsidRPr="00F74616">
        <w:rPr>
          <w:rFonts w:asciiTheme="majorHAnsi" w:hAnsiTheme="majorHAnsi"/>
          <w:sz w:val="20"/>
          <w:szCs w:val="20"/>
        </w:rPr>
        <w:tab/>
      </w:r>
      <w:r w:rsidR="00F967B5" w:rsidRPr="00F74616">
        <w:rPr>
          <w:rFonts w:asciiTheme="majorHAnsi" w:hAnsiTheme="majorHAnsi"/>
          <w:sz w:val="20"/>
          <w:szCs w:val="20"/>
        </w:rPr>
        <w:tab/>
      </w:r>
      <w:r w:rsidR="00F967B5" w:rsidRPr="00F74616">
        <w:rPr>
          <w:rFonts w:asciiTheme="majorHAnsi" w:hAnsiTheme="majorHAnsi"/>
          <w:sz w:val="20"/>
          <w:szCs w:val="20"/>
        </w:rPr>
        <w:tab/>
      </w:r>
      <w:r w:rsidR="00F967B5" w:rsidRPr="00F74616">
        <w:rPr>
          <w:rFonts w:asciiTheme="majorHAnsi" w:hAnsiTheme="majorHAnsi"/>
          <w:sz w:val="20"/>
          <w:szCs w:val="20"/>
        </w:rPr>
        <w:tab/>
        <w:t>Tel No:</w:t>
      </w:r>
    </w:p>
    <w:p w14:paraId="6FAA80AE" w14:textId="77777777" w:rsidR="005D50B2" w:rsidRDefault="005D50B2">
      <w:pPr>
        <w:rPr>
          <w:rFonts w:asciiTheme="majorHAnsi" w:hAnsiTheme="majorHAnsi"/>
          <w:sz w:val="20"/>
          <w:szCs w:val="20"/>
        </w:rPr>
      </w:pPr>
    </w:p>
    <w:p w14:paraId="4B5A6AE8" w14:textId="41BDC4C4" w:rsidR="00CC343E" w:rsidRPr="00F74616" w:rsidRDefault="005D50B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="00324D4E" w:rsidRPr="00F74616">
        <w:rPr>
          <w:rFonts w:asciiTheme="majorHAnsi" w:hAnsiTheme="majorHAnsi"/>
          <w:sz w:val="20"/>
          <w:szCs w:val="20"/>
        </w:rPr>
        <w:t>By signing this document you agree to ou</w:t>
      </w:r>
      <w:r>
        <w:rPr>
          <w:rFonts w:asciiTheme="majorHAnsi" w:hAnsiTheme="majorHAnsi"/>
          <w:sz w:val="20"/>
          <w:szCs w:val="20"/>
        </w:rPr>
        <w:t>r terms and conditions as below)</w:t>
      </w:r>
    </w:p>
    <w:p w14:paraId="76687991" w14:textId="77777777" w:rsidR="00F74616" w:rsidRDefault="00F74616">
      <w:pPr>
        <w:rPr>
          <w:rFonts w:asciiTheme="majorHAnsi" w:hAnsiTheme="majorHAnsi"/>
          <w:sz w:val="20"/>
          <w:szCs w:val="20"/>
        </w:rPr>
      </w:pPr>
    </w:p>
    <w:p w14:paraId="1785E75E" w14:textId="0ED4024A" w:rsidR="00263000" w:rsidRPr="00F74616" w:rsidRDefault="00263000">
      <w:pPr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 xml:space="preserve">Return to: </w:t>
      </w:r>
      <w:hyperlink r:id="rId7" w:history="1">
        <w:r w:rsidR="004713DF" w:rsidRPr="00F74616">
          <w:rPr>
            <w:rStyle w:val="Hyperlink"/>
            <w:rFonts w:asciiTheme="majorHAnsi" w:hAnsiTheme="majorHAnsi"/>
            <w:sz w:val="20"/>
            <w:szCs w:val="20"/>
          </w:rPr>
          <w:t>office@newpower.info</w:t>
        </w:r>
      </w:hyperlink>
      <w:r w:rsidRPr="00F74616">
        <w:rPr>
          <w:rFonts w:asciiTheme="majorHAnsi" w:hAnsiTheme="majorHAnsi"/>
          <w:sz w:val="20"/>
          <w:szCs w:val="20"/>
        </w:rPr>
        <w:t xml:space="preserve"> or by post to:</w:t>
      </w:r>
    </w:p>
    <w:p w14:paraId="26943205" w14:textId="21D58EC6" w:rsidR="00263000" w:rsidRPr="00F74616" w:rsidRDefault="002D3B30">
      <w:pPr>
        <w:rPr>
          <w:rFonts w:asciiTheme="majorHAnsi" w:hAnsiTheme="majorHAnsi"/>
          <w:sz w:val="20"/>
          <w:szCs w:val="20"/>
        </w:rPr>
      </w:pPr>
      <w:r w:rsidRPr="00F74616">
        <w:rPr>
          <w:rFonts w:asciiTheme="majorHAnsi" w:hAnsiTheme="majorHAnsi"/>
          <w:sz w:val="20"/>
          <w:szCs w:val="20"/>
        </w:rPr>
        <w:t>New Power</w:t>
      </w:r>
      <w:r w:rsidR="00263000" w:rsidRPr="00F74616">
        <w:rPr>
          <w:rFonts w:asciiTheme="majorHAnsi" w:hAnsiTheme="majorHAnsi"/>
          <w:sz w:val="20"/>
          <w:szCs w:val="20"/>
        </w:rPr>
        <w:t xml:space="preserve">, </w:t>
      </w:r>
      <w:r w:rsidR="0041192A" w:rsidRPr="00F74616">
        <w:rPr>
          <w:rFonts w:asciiTheme="majorHAnsi" w:hAnsiTheme="majorHAnsi"/>
          <w:sz w:val="20"/>
          <w:szCs w:val="20"/>
        </w:rPr>
        <w:t>8 Flimwell Close, Flimwell, Kent, TN5 7PP</w:t>
      </w:r>
      <w:r w:rsidR="006A273D" w:rsidRPr="00F74616">
        <w:rPr>
          <w:rFonts w:asciiTheme="majorHAnsi" w:hAnsiTheme="majorHAnsi"/>
          <w:sz w:val="20"/>
          <w:szCs w:val="20"/>
        </w:rPr>
        <w:t xml:space="preserve"> </w:t>
      </w:r>
    </w:p>
    <w:p w14:paraId="73D16F78" w14:textId="2ABA43F3" w:rsidR="00890A73" w:rsidRPr="00F74616" w:rsidRDefault="00890A73" w:rsidP="00890A73">
      <w:pPr>
        <w:pStyle w:val="NormalWeb"/>
        <w:spacing w:before="2" w:after="2"/>
        <w:rPr>
          <w:rFonts w:asciiTheme="majorHAnsi" w:hAnsiTheme="majorHAnsi" w:cs="Calibri"/>
          <w:b/>
          <w:lang w:val="en-US"/>
        </w:rPr>
      </w:pPr>
      <w:r w:rsidRPr="00F74616">
        <w:rPr>
          <w:rFonts w:asciiTheme="majorHAnsi" w:hAnsiTheme="majorHAnsi"/>
          <w:b/>
        </w:rPr>
        <w:t xml:space="preserve">VAT registration number </w:t>
      </w:r>
      <w:r w:rsidRPr="00F74616">
        <w:rPr>
          <w:rFonts w:asciiTheme="majorHAnsi" w:hAnsiTheme="majorHAnsi" w:cs="Calibri"/>
          <w:b/>
          <w:lang w:val="en-US"/>
        </w:rPr>
        <w:t>164 1701 30</w:t>
      </w:r>
    </w:p>
    <w:p w14:paraId="46CD7A73" w14:textId="53DF57F5" w:rsidR="00324D4E" w:rsidRPr="00F74616" w:rsidRDefault="00324D4E" w:rsidP="00890A73">
      <w:pPr>
        <w:pStyle w:val="NormalWeb"/>
        <w:spacing w:before="2" w:after="2"/>
        <w:rPr>
          <w:rFonts w:asciiTheme="majorHAnsi" w:hAnsiTheme="majorHAnsi" w:cs="Calibri"/>
          <w:b/>
          <w:lang w:val="en-US"/>
        </w:rPr>
      </w:pPr>
    </w:p>
    <w:p w14:paraId="3A3E251A" w14:textId="7D221AC7" w:rsidR="00324D4E" w:rsidRPr="00F74616" w:rsidRDefault="00324D4E" w:rsidP="00890A73">
      <w:pPr>
        <w:pStyle w:val="NormalWeb"/>
        <w:spacing w:before="2" w:after="2"/>
        <w:rPr>
          <w:rFonts w:asciiTheme="majorHAnsi" w:hAnsiTheme="majorHAnsi" w:cs="Calibri"/>
          <w:b/>
          <w:lang w:val="en-US"/>
        </w:rPr>
      </w:pPr>
    </w:p>
    <w:p w14:paraId="206A374F" w14:textId="25D8A4A6" w:rsidR="00324D4E" w:rsidRPr="00F74616" w:rsidRDefault="00324D4E" w:rsidP="00890A73">
      <w:pPr>
        <w:pStyle w:val="NormalWeb"/>
        <w:spacing w:before="2" w:after="2"/>
        <w:rPr>
          <w:rFonts w:asciiTheme="majorHAnsi" w:hAnsiTheme="majorHAnsi" w:cs="Calibri"/>
          <w:b/>
          <w:lang w:val="en-US"/>
        </w:rPr>
      </w:pPr>
    </w:p>
    <w:p w14:paraId="03312AB5" w14:textId="1040104A" w:rsidR="00324D4E" w:rsidRPr="00F74616" w:rsidRDefault="00324D4E" w:rsidP="00890A73">
      <w:pPr>
        <w:pStyle w:val="NormalWeb"/>
        <w:spacing w:before="2" w:after="2"/>
        <w:rPr>
          <w:rFonts w:asciiTheme="majorHAnsi" w:hAnsiTheme="majorHAnsi" w:cs="Calibri"/>
          <w:b/>
          <w:lang w:val="en-US"/>
        </w:rPr>
      </w:pPr>
    </w:p>
    <w:p w14:paraId="77D56633" w14:textId="77777777" w:rsidR="00324D4E" w:rsidRDefault="00324D4E" w:rsidP="00324D4E">
      <w:pPr>
        <w:rPr>
          <w:rFonts w:asciiTheme="majorHAnsi" w:hAnsiTheme="majorHAnsi"/>
          <w:b/>
          <w:sz w:val="36"/>
          <w:szCs w:val="36"/>
        </w:rPr>
        <w:sectPr w:rsidR="00324D4E" w:rsidSect="00D6484D">
          <w:pgSz w:w="11900" w:h="16840"/>
          <w:pgMar w:top="1134" w:right="1800" w:bottom="851" w:left="1800" w:header="708" w:footer="708" w:gutter="0"/>
          <w:cols w:space="708"/>
          <w:docGrid w:linePitch="360"/>
        </w:sectPr>
      </w:pPr>
    </w:p>
    <w:p w14:paraId="04BD92A6" w14:textId="77777777" w:rsidR="00324D4E" w:rsidRDefault="00324D4E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</w:p>
    <w:p w14:paraId="66D61EBC" w14:textId="77777777" w:rsidR="00D6484D" w:rsidRDefault="00D6484D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  <w:bookmarkStart w:id="0" w:name="_GoBack"/>
      <w:bookmarkEnd w:id="0"/>
    </w:p>
    <w:p w14:paraId="3F65F1C2" w14:textId="77777777" w:rsidR="00D6484D" w:rsidRDefault="00D6484D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</w:p>
    <w:p w14:paraId="44F862B0" w14:textId="77777777" w:rsidR="00D6484D" w:rsidRDefault="00D6484D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</w:p>
    <w:p w14:paraId="5248BF87" w14:textId="4BE87050" w:rsidR="00D6484D" w:rsidRDefault="00D6484D" w:rsidP="00D6484D">
      <w:r w:rsidRPr="009A01B9">
        <w:rPr>
          <w:rFonts w:ascii="Verdana" w:hAnsi="Verdana"/>
          <w:noProof/>
        </w:rPr>
        <w:drawing>
          <wp:inline distT="0" distB="0" distL="0" distR="0" wp14:anchorId="2F2997D6" wp14:editId="082A287F">
            <wp:extent cx="4691538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08" cy="10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6204" w14:textId="77777777" w:rsidR="00D6484D" w:rsidRDefault="00D6484D" w:rsidP="00D6484D"/>
    <w:p w14:paraId="6DB5DEE9" w14:textId="77777777" w:rsidR="00D6484D" w:rsidRDefault="00D6484D" w:rsidP="00D6484D"/>
    <w:p w14:paraId="6FDAAF7D" w14:textId="77777777" w:rsidR="00D6484D" w:rsidRDefault="00D6484D" w:rsidP="00D6484D">
      <w:r>
        <w:t>Top ten reasons to subscribe to New Power</w:t>
      </w:r>
    </w:p>
    <w:p w14:paraId="338B44F3" w14:textId="77777777" w:rsidR="00D6484D" w:rsidRDefault="00D6484D" w:rsidP="00D6484D"/>
    <w:p w14:paraId="00E0DF8B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>Subscribers have access to our unique online Database, to expert analysis and comment in our monthly Report, and to our weekly Update</w:t>
      </w:r>
    </w:p>
    <w:p w14:paraId="4DEC92FD" w14:textId="77777777" w:rsidR="00D6484D" w:rsidRDefault="00D6484D" w:rsidP="00D6484D"/>
    <w:p w14:paraId="07CFD64C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>We are funded by subscribers, so all our editorial is aimed at giving you the information and data you need</w:t>
      </w:r>
    </w:p>
    <w:p w14:paraId="4B5CCD24" w14:textId="77777777" w:rsidR="00D6484D" w:rsidRDefault="00D6484D" w:rsidP="00D6484D">
      <w:pPr>
        <w:pStyle w:val="ListParagraph"/>
      </w:pPr>
    </w:p>
    <w:p w14:paraId="4236CC5F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 xml:space="preserve">Our continuously updated Database includes data on the portfolio of UK power projects (currently 10MW and above), in operation and in the pipeline, conventional and renewables </w:t>
      </w:r>
    </w:p>
    <w:p w14:paraId="4B4B40BD" w14:textId="77777777" w:rsidR="00D6484D" w:rsidRDefault="00D6484D" w:rsidP="00D6484D"/>
    <w:p w14:paraId="20FF5F8A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>Our Database</w:t>
      </w:r>
      <w:r w:rsidRPr="00C47BC0">
        <w:t xml:space="preserve"> </w:t>
      </w:r>
      <w:r>
        <w:t>allows you to sort and manipulate extensive data on each project: not just dates, capacities, companies and locations, but also new data such as Capacity Market and Contract for Difference status</w:t>
      </w:r>
    </w:p>
    <w:p w14:paraId="0000F28D" w14:textId="77777777" w:rsidR="00D6484D" w:rsidRDefault="00D6484D" w:rsidP="00D6484D"/>
    <w:p w14:paraId="3F65AE4A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 xml:space="preserve">Our Database allows you to </w:t>
      </w:r>
      <w:proofErr w:type="spellStart"/>
      <w:r>
        <w:t>analyse</w:t>
      </w:r>
      <w:proofErr w:type="spellEnd"/>
      <w:r>
        <w:t xml:space="preserve"> new types of power facilities such as interconnectors and storage alongside generation</w:t>
      </w:r>
    </w:p>
    <w:p w14:paraId="3ADC2706" w14:textId="77777777" w:rsidR="00D6484D" w:rsidRDefault="00D6484D" w:rsidP="00D6484D"/>
    <w:p w14:paraId="2AD1E626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 xml:space="preserve">New Power Report’s monthly expert analysis means you are always up to date on key energy industry issues </w:t>
      </w:r>
    </w:p>
    <w:p w14:paraId="517718E5" w14:textId="77777777" w:rsidR="00D6484D" w:rsidRDefault="00D6484D" w:rsidP="00D6484D"/>
    <w:p w14:paraId="6102E1E8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>Our highly experienced editorial team cut through the daily noise to cover the news that is important to you – and use their expertise to focus on the points that matter to the industry</w:t>
      </w:r>
    </w:p>
    <w:p w14:paraId="46A15D85" w14:textId="77777777" w:rsidR="00D6484D" w:rsidRDefault="00D6484D" w:rsidP="00D6484D"/>
    <w:p w14:paraId="378D81CC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 xml:space="preserve">Reports from conferences, parliament and industry meetings keep you fully informed of the industry agenda </w:t>
      </w:r>
    </w:p>
    <w:p w14:paraId="4AB937B7" w14:textId="77777777" w:rsidR="00D6484D" w:rsidRDefault="00D6484D" w:rsidP="00D6484D"/>
    <w:p w14:paraId="3E9B41B2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>Regular polling, opinion pieces and interviews keep you in tune with industry debates and opinion</w:t>
      </w:r>
    </w:p>
    <w:p w14:paraId="653417D0" w14:textId="77777777" w:rsidR="00D6484D" w:rsidRDefault="00D6484D" w:rsidP="00D6484D"/>
    <w:p w14:paraId="1A8271B6" w14:textId="77777777" w:rsidR="00D6484D" w:rsidRDefault="00D6484D" w:rsidP="00D6484D">
      <w:pPr>
        <w:pStyle w:val="ListParagraph"/>
        <w:numPr>
          <w:ilvl w:val="0"/>
          <w:numId w:val="3"/>
        </w:numPr>
      </w:pPr>
      <w:r>
        <w:t xml:space="preserve">Our features draw on decades of industry knowledge to cover issues in depth and from an independent point of view </w:t>
      </w:r>
    </w:p>
    <w:p w14:paraId="19512338" w14:textId="77777777" w:rsidR="00D6484D" w:rsidRDefault="00D6484D" w:rsidP="00D6484D"/>
    <w:p w14:paraId="58C0D57D" w14:textId="77777777" w:rsidR="00D6484D" w:rsidRDefault="00D6484D" w:rsidP="00D6484D"/>
    <w:p w14:paraId="78CAF473" w14:textId="77777777" w:rsidR="00D6484D" w:rsidRDefault="00D6484D" w:rsidP="00D6484D">
      <w:r>
        <w:t>Our readers are people with a financial interest in meeting UK power needs – utilities, investors, developers, major suppliers, contractors, consultants, companies providing legal, planning and other services</w:t>
      </w:r>
    </w:p>
    <w:p w14:paraId="1D10CA07" w14:textId="77777777" w:rsidR="00D6484D" w:rsidRDefault="00D6484D" w:rsidP="00D6484D">
      <w:r>
        <w:t>PLUS researchers and others who want to make use of our database and expertise</w:t>
      </w:r>
    </w:p>
    <w:p w14:paraId="282337E6" w14:textId="77777777" w:rsidR="00D6484D" w:rsidRDefault="00D6484D" w:rsidP="00D6484D"/>
    <w:p w14:paraId="07EED128" w14:textId="77777777" w:rsidR="00D6484D" w:rsidRPr="009A01B9" w:rsidRDefault="00D6484D" w:rsidP="00890A73">
      <w:pPr>
        <w:pStyle w:val="NormalWeb"/>
        <w:spacing w:before="2" w:after="2"/>
        <w:rPr>
          <w:rFonts w:ascii="Verdana" w:hAnsi="Verdana"/>
          <w:sz w:val="18"/>
          <w:szCs w:val="24"/>
        </w:rPr>
      </w:pPr>
    </w:p>
    <w:sectPr w:rsidR="00D6484D" w:rsidRPr="009A01B9" w:rsidSect="00D6484D">
      <w:type w:val="continuous"/>
      <w:pgSz w:w="11900" w:h="16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 Symbol">
    <w:altName w:val="Didot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2DA4"/>
    <w:multiLevelType w:val="hybridMultilevel"/>
    <w:tmpl w:val="6336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58FC"/>
    <w:multiLevelType w:val="hybridMultilevel"/>
    <w:tmpl w:val="121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2371"/>
    <w:multiLevelType w:val="hybridMultilevel"/>
    <w:tmpl w:val="DB9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B"/>
    <w:rsid w:val="00244F2A"/>
    <w:rsid w:val="00263000"/>
    <w:rsid w:val="002C1D96"/>
    <w:rsid w:val="002D3B30"/>
    <w:rsid w:val="002F712F"/>
    <w:rsid w:val="00324D4E"/>
    <w:rsid w:val="0041192A"/>
    <w:rsid w:val="004713DF"/>
    <w:rsid w:val="004C49C3"/>
    <w:rsid w:val="004F0CDB"/>
    <w:rsid w:val="004F5573"/>
    <w:rsid w:val="005D50B2"/>
    <w:rsid w:val="005D753C"/>
    <w:rsid w:val="00641BDD"/>
    <w:rsid w:val="006A273D"/>
    <w:rsid w:val="006E31D9"/>
    <w:rsid w:val="00722032"/>
    <w:rsid w:val="00736214"/>
    <w:rsid w:val="007B5F3F"/>
    <w:rsid w:val="007C0DEB"/>
    <w:rsid w:val="00817314"/>
    <w:rsid w:val="0085641E"/>
    <w:rsid w:val="00890A73"/>
    <w:rsid w:val="008B40AA"/>
    <w:rsid w:val="009A01B9"/>
    <w:rsid w:val="00A46B51"/>
    <w:rsid w:val="00A55AAE"/>
    <w:rsid w:val="00A73ED4"/>
    <w:rsid w:val="00AD184B"/>
    <w:rsid w:val="00B007E2"/>
    <w:rsid w:val="00BE761E"/>
    <w:rsid w:val="00C6706E"/>
    <w:rsid w:val="00CC343E"/>
    <w:rsid w:val="00D6484D"/>
    <w:rsid w:val="00D7772B"/>
    <w:rsid w:val="00DB1696"/>
    <w:rsid w:val="00DF608F"/>
    <w:rsid w:val="00E25D01"/>
    <w:rsid w:val="00E9460F"/>
    <w:rsid w:val="00EA26B0"/>
    <w:rsid w:val="00EC7DEC"/>
    <w:rsid w:val="00F74616"/>
    <w:rsid w:val="00F967B5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D0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D3B30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B51"/>
    <w:pPr>
      <w:ind w:left="720"/>
      <w:contextualSpacing/>
    </w:pPr>
  </w:style>
  <w:style w:type="table" w:styleId="TableGrid">
    <w:name w:val="Table Grid"/>
    <w:basedOn w:val="TableNormal"/>
    <w:uiPriority w:val="59"/>
    <w:rsid w:val="009A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0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2D3B30"/>
    <w:pPr>
      <w:spacing w:beforeLines="1" w:afterLines="1"/>
    </w:pPr>
    <w:rPr>
      <w:rFonts w:ascii="Times" w:eastAsiaTheme="minorHAnsi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46B51"/>
    <w:pPr>
      <w:ind w:left="720"/>
      <w:contextualSpacing/>
    </w:pPr>
  </w:style>
  <w:style w:type="table" w:styleId="TableGrid">
    <w:name w:val="Table Grid"/>
    <w:basedOn w:val="TableNormal"/>
    <w:uiPriority w:val="59"/>
    <w:rsid w:val="009A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office@newpower.inf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Publishing Energy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Wood</dc:creator>
  <cp:keywords/>
  <dc:description/>
  <cp:lastModifiedBy>Janet Wood</cp:lastModifiedBy>
  <cp:revision>2</cp:revision>
  <cp:lastPrinted>2015-11-29T16:13:00Z</cp:lastPrinted>
  <dcterms:created xsi:type="dcterms:W3CDTF">2017-02-02T07:20:00Z</dcterms:created>
  <dcterms:modified xsi:type="dcterms:W3CDTF">2017-02-02T07:20:00Z</dcterms:modified>
</cp:coreProperties>
</file>