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1409" w14:textId="77777777" w:rsidR="00180D87" w:rsidRDefault="00180D87" w:rsidP="00180D87">
      <w:r>
        <w:rPr>
          <w:noProof/>
        </w:rPr>
        <w:drawing>
          <wp:inline distT="0" distB="0" distL="0" distR="0" wp14:anchorId="19A73303" wp14:editId="3E5CC3F8">
            <wp:extent cx="5760834" cy="1325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31" cy="13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5432" w14:textId="77777777" w:rsidR="00180D87" w:rsidRDefault="00180D87" w:rsidP="00180D87"/>
    <w:p w14:paraId="4DD1BB1C" w14:textId="77777777" w:rsidR="00180D87" w:rsidRDefault="00180D87" w:rsidP="00180D87"/>
    <w:p w14:paraId="02040851" w14:textId="77777777" w:rsidR="00180D87" w:rsidRPr="00244F2A" w:rsidRDefault="00180D87" w:rsidP="00180D87">
      <w:pPr>
        <w:rPr>
          <w:sz w:val="32"/>
          <w:szCs w:val="32"/>
        </w:rPr>
      </w:pPr>
      <w:r w:rsidRPr="00244F2A">
        <w:rPr>
          <w:sz w:val="32"/>
          <w:szCs w:val="32"/>
        </w:rPr>
        <w:t xml:space="preserve">Why subscribe? </w:t>
      </w:r>
    </w:p>
    <w:p w14:paraId="6FBFACD7" w14:textId="77777777" w:rsidR="00180D87" w:rsidRPr="00244F2A" w:rsidRDefault="00180D87" w:rsidP="00180D87"/>
    <w:p w14:paraId="2756B4C3" w14:textId="77777777" w:rsidR="00180D87" w:rsidRPr="00244F2A" w:rsidRDefault="00180D87" w:rsidP="00180D87">
      <w:r w:rsidRPr="00244F2A">
        <w:t xml:space="preserve">New Power is a cost-effective way to keep up to date on shifting UK energy policy and delivery, stay fully briefed on an evolving industry, and have fast access to data you need.  </w:t>
      </w:r>
    </w:p>
    <w:p w14:paraId="44616299" w14:textId="77777777" w:rsidR="00180D87" w:rsidRPr="00244F2A" w:rsidRDefault="00180D87" w:rsidP="00180D87"/>
    <w:p w14:paraId="6710658A" w14:textId="06AF216E" w:rsidR="00180D87" w:rsidRDefault="00180D87" w:rsidP="00180D87">
      <w:pPr>
        <w:rPr>
          <w:b/>
        </w:rPr>
      </w:pPr>
      <w:proofErr w:type="gramStart"/>
      <w:r>
        <w:rPr>
          <w:b/>
        </w:rPr>
        <w:t>Subscribers</w:t>
      </w:r>
      <w:proofErr w:type="gramEnd"/>
      <w:r>
        <w:rPr>
          <w:b/>
        </w:rPr>
        <w:t xml:space="preserve"> benefit from </w:t>
      </w:r>
      <w:r>
        <w:rPr>
          <w:b/>
        </w:rPr>
        <w:t>three</w:t>
      </w:r>
      <w:r>
        <w:rPr>
          <w:b/>
        </w:rPr>
        <w:t xml:space="preserve"> complementary services:</w:t>
      </w:r>
    </w:p>
    <w:p w14:paraId="7B1456CA" w14:textId="77777777" w:rsidR="00180D87" w:rsidRDefault="00180D87" w:rsidP="00180D87">
      <w:pPr>
        <w:rPr>
          <w:b/>
        </w:rPr>
      </w:pPr>
    </w:p>
    <w:p w14:paraId="565286A8" w14:textId="33AFB5AB" w:rsidR="00180D87" w:rsidRPr="002E3A9E" w:rsidRDefault="00180D87" w:rsidP="00180D87">
      <w:pPr>
        <w:rPr>
          <w:b/>
        </w:rPr>
      </w:pPr>
      <w:r>
        <w:rPr>
          <w:b/>
        </w:rPr>
        <w:t>Gain access to o</w:t>
      </w:r>
      <w:r>
        <w:rPr>
          <w:b/>
        </w:rPr>
        <w:t>ur unrivalled D</w:t>
      </w:r>
      <w:r w:rsidRPr="002E3A9E">
        <w:rPr>
          <w:b/>
        </w:rPr>
        <w:t xml:space="preserve">atabase of UK power projects  </w:t>
      </w:r>
    </w:p>
    <w:p w14:paraId="3704BDDD" w14:textId="2A3A9410" w:rsidR="00180D87" w:rsidRDefault="00180D87" w:rsidP="00180D87">
      <w:pPr>
        <w:pStyle w:val="ListParagraph"/>
        <w:numPr>
          <w:ilvl w:val="1"/>
          <w:numId w:val="2"/>
        </w:numPr>
      </w:pPr>
      <w:r>
        <w:t>20</w:t>
      </w:r>
      <w:r>
        <w:t xml:space="preserve">00 projects and rising </w:t>
      </w:r>
    </w:p>
    <w:p w14:paraId="4BF4912A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Constantly updated</w:t>
      </w:r>
    </w:p>
    <w:p w14:paraId="0071D5D9" w14:textId="244EE469" w:rsidR="00180D87" w:rsidRDefault="00180D87" w:rsidP="00180D87">
      <w:pPr>
        <w:pStyle w:val="ListParagraph"/>
        <w:numPr>
          <w:ilvl w:val="1"/>
          <w:numId w:val="2"/>
        </w:numPr>
      </w:pPr>
      <w:r>
        <w:t xml:space="preserve">Conventional, renewable and unconventional </w:t>
      </w:r>
      <w:r>
        <w:t xml:space="preserve">supplies </w:t>
      </w:r>
      <w:r>
        <w:t>(</w:t>
      </w:r>
      <w:proofErr w:type="spellStart"/>
      <w:r>
        <w:t>eg</w:t>
      </w:r>
      <w:proofErr w:type="spellEnd"/>
      <w:r>
        <w:t xml:space="preserve"> interconnectors, storage) </w:t>
      </w:r>
    </w:p>
    <w:p w14:paraId="2A25944A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In operation and throughout the development pipeline</w:t>
      </w:r>
    </w:p>
    <w:p w14:paraId="7EB6A609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 xml:space="preserve">Easy to use online </w:t>
      </w:r>
    </w:p>
    <w:p w14:paraId="400C93BB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Filter by type, size, location, developer, status, and more.</w:t>
      </w:r>
    </w:p>
    <w:p w14:paraId="3D8C30BF" w14:textId="77777777" w:rsidR="00180D87" w:rsidRDefault="00180D87" w:rsidP="00180D87"/>
    <w:p w14:paraId="4636D1A0" w14:textId="77777777" w:rsidR="00180D87" w:rsidRDefault="00180D87" w:rsidP="00180D87">
      <w:pPr>
        <w:rPr>
          <w:b/>
        </w:rPr>
      </w:pPr>
    </w:p>
    <w:p w14:paraId="4014B07B" w14:textId="5971939D" w:rsidR="00180D87" w:rsidRPr="002E3A9E" w:rsidRDefault="00180D87" w:rsidP="00180D87">
      <w:pPr>
        <w:rPr>
          <w:b/>
        </w:rPr>
      </w:pPr>
      <w:r>
        <w:rPr>
          <w:b/>
        </w:rPr>
        <w:t xml:space="preserve">Stay fully </w:t>
      </w:r>
      <w:r>
        <w:rPr>
          <w:b/>
        </w:rPr>
        <w:t>informed</w:t>
      </w:r>
      <w:r>
        <w:rPr>
          <w:b/>
        </w:rPr>
        <w:t xml:space="preserve"> with our m</w:t>
      </w:r>
      <w:r>
        <w:rPr>
          <w:b/>
        </w:rPr>
        <w:t>onthly R</w:t>
      </w:r>
      <w:r w:rsidRPr="002E3A9E">
        <w:rPr>
          <w:b/>
        </w:rPr>
        <w:t>eport, tailored for readers with a financial interest – direct or indirect – in power in the UK</w:t>
      </w:r>
    </w:p>
    <w:p w14:paraId="74C331DA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All the news you need – none that you don’t</w:t>
      </w:r>
    </w:p>
    <w:p w14:paraId="7F5C69DC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Interviews with key industry figures</w:t>
      </w:r>
    </w:p>
    <w:p w14:paraId="17560BE5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Reports on industry issues, political debates and research results</w:t>
      </w:r>
    </w:p>
    <w:p w14:paraId="5B13041E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Regular research into industry opinion</w:t>
      </w:r>
    </w:p>
    <w:p w14:paraId="0391C805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In depth features on industry issues from expert authors – with the data</w:t>
      </w:r>
    </w:p>
    <w:p w14:paraId="0AB3287C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Opinion from the industry’s influencers</w:t>
      </w:r>
    </w:p>
    <w:p w14:paraId="1624C729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 xml:space="preserve">Industry agenda – what’s on, from conferences and consultations to company results, plus other industry key dates  </w:t>
      </w:r>
    </w:p>
    <w:p w14:paraId="1BF92685" w14:textId="77777777" w:rsidR="00180D87" w:rsidRDefault="00180D87" w:rsidP="00180D87"/>
    <w:p w14:paraId="40477FC1" w14:textId="77777777" w:rsidR="00180D87" w:rsidRDefault="00180D87" w:rsidP="00180D87"/>
    <w:p w14:paraId="1003A4F5" w14:textId="77777777" w:rsidR="00180D87" w:rsidRDefault="00180D87" w:rsidP="00180D87">
      <w:pPr>
        <w:rPr>
          <w:b/>
        </w:rPr>
      </w:pPr>
      <w:r>
        <w:rPr>
          <w:b/>
        </w:rPr>
        <w:t xml:space="preserve">Keep up to date with our weekly Update e-newsletter </w:t>
      </w:r>
      <w:r>
        <w:rPr>
          <w:b/>
        </w:rPr>
        <w:t xml:space="preserve"> </w:t>
      </w:r>
    </w:p>
    <w:p w14:paraId="74A98542" w14:textId="3F6AFBB0" w:rsidR="00180D87" w:rsidRPr="00180D87" w:rsidRDefault="00180D87" w:rsidP="00180D87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news from</w:t>
      </w:r>
      <w:r>
        <w:rPr>
          <w:rFonts w:eastAsia="Times New Roman" w:cs="Times New Roman"/>
        </w:rPr>
        <w:t xml:space="preserve"> the website </w:t>
      </w:r>
      <w:bookmarkStart w:id="0" w:name="_GoBack"/>
      <w:bookmarkEnd w:id="0"/>
    </w:p>
    <w:p w14:paraId="4DB8BDC1" w14:textId="77777777" w:rsidR="00180D87" w:rsidRDefault="00180D87" w:rsidP="00180D87"/>
    <w:p w14:paraId="43547206" w14:textId="77777777" w:rsidR="00180D87" w:rsidRDefault="00180D87" w:rsidP="00180D87"/>
    <w:p w14:paraId="4B98D565" w14:textId="77777777" w:rsidR="00180D87" w:rsidRDefault="00180D87" w:rsidP="009A01B9">
      <w:pPr>
        <w:ind w:left="-426"/>
        <w:rPr>
          <w:rFonts w:ascii="Verdana" w:hAnsi="Verdana"/>
        </w:rPr>
      </w:pPr>
    </w:p>
    <w:p w14:paraId="413F5DE8" w14:textId="77777777" w:rsidR="00180D87" w:rsidRDefault="00180D87" w:rsidP="009A01B9">
      <w:pPr>
        <w:ind w:left="-426"/>
        <w:rPr>
          <w:rFonts w:ascii="Verdana" w:hAnsi="Verdana"/>
        </w:rPr>
      </w:pPr>
    </w:p>
    <w:p w14:paraId="37025B6F" w14:textId="77777777" w:rsidR="00180D87" w:rsidRDefault="00180D87" w:rsidP="009A01B9">
      <w:pPr>
        <w:ind w:left="-426"/>
        <w:rPr>
          <w:rFonts w:ascii="Verdana" w:hAnsi="Verdana"/>
        </w:rPr>
      </w:pPr>
    </w:p>
    <w:p w14:paraId="707A761B" w14:textId="77777777" w:rsidR="00180D87" w:rsidRDefault="00180D87" w:rsidP="009A01B9">
      <w:pPr>
        <w:ind w:left="-426"/>
        <w:rPr>
          <w:rFonts w:ascii="Verdana" w:hAnsi="Verdana"/>
        </w:rPr>
      </w:pPr>
    </w:p>
    <w:p w14:paraId="7B093005" w14:textId="58FBA381" w:rsidR="004F0CDB" w:rsidRPr="009A01B9" w:rsidRDefault="00A46B51" w:rsidP="009A01B9">
      <w:pPr>
        <w:ind w:left="-426"/>
        <w:rPr>
          <w:rFonts w:ascii="Verdana" w:hAnsi="Verdana"/>
        </w:rPr>
      </w:pPr>
      <w:r w:rsidRPr="009A01B9">
        <w:rPr>
          <w:rFonts w:ascii="Verdana" w:hAnsi="Verdana"/>
          <w:noProof/>
        </w:rPr>
        <w:lastRenderedPageBreak/>
        <w:drawing>
          <wp:inline distT="0" distB="0" distL="0" distR="0" wp14:anchorId="68D49ACE" wp14:editId="3F43B0D2">
            <wp:extent cx="3477296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8" cy="8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BB6C" w14:textId="77777777" w:rsidR="00A46B51" w:rsidRPr="009A01B9" w:rsidRDefault="00A46B51">
      <w:pPr>
        <w:rPr>
          <w:rFonts w:ascii="Verdana" w:hAnsi="Verdana"/>
          <w:sz w:val="20"/>
          <w:szCs w:val="20"/>
        </w:rPr>
      </w:pPr>
    </w:p>
    <w:p w14:paraId="19FB254F" w14:textId="0CB3CC9F" w:rsidR="00E9460F" w:rsidRPr="009A01B9" w:rsidRDefault="00E9460F" w:rsidP="009A01B9">
      <w:pPr>
        <w:ind w:left="-426"/>
        <w:rPr>
          <w:rFonts w:ascii="Verdana" w:hAnsi="Verdana"/>
          <w:b/>
          <w:sz w:val="20"/>
          <w:szCs w:val="20"/>
        </w:rPr>
      </w:pPr>
      <w:r w:rsidRPr="009A01B9">
        <w:rPr>
          <w:rFonts w:ascii="Verdana" w:hAnsi="Verdana"/>
          <w:b/>
          <w:sz w:val="20"/>
          <w:szCs w:val="20"/>
        </w:rPr>
        <w:t xml:space="preserve">I would like to take out a subscription to New Power </w:t>
      </w:r>
      <w:r w:rsidR="004F5573" w:rsidRPr="009A01B9">
        <w:rPr>
          <w:rFonts w:ascii="Verdana" w:hAnsi="Verdana"/>
          <w:b/>
          <w:sz w:val="20"/>
          <w:szCs w:val="20"/>
        </w:rPr>
        <w:t>report</w:t>
      </w:r>
      <w:r w:rsidRPr="009A01B9">
        <w:rPr>
          <w:rFonts w:ascii="Verdana" w:hAnsi="Verdana"/>
          <w:b/>
          <w:sz w:val="20"/>
          <w:szCs w:val="20"/>
        </w:rPr>
        <w:t>.</w:t>
      </w:r>
    </w:p>
    <w:p w14:paraId="073F0DE1" w14:textId="68BD9ED1" w:rsidR="00E9460F" w:rsidRPr="009A01B9" w:rsidRDefault="00E9460F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Type of subscription</w:t>
      </w:r>
    </w:p>
    <w:p w14:paraId="03074E70" w14:textId="77777777" w:rsidR="009A01B9" w:rsidRPr="009A01B9" w:rsidRDefault="009A01B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79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9"/>
        <w:gridCol w:w="1519"/>
        <w:gridCol w:w="881"/>
        <w:gridCol w:w="1243"/>
        <w:gridCol w:w="975"/>
        <w:gridCol w:w="851"/>
        <w:gridCol w:w="1035"/>
      </w:tblGrid>
      <w:tr w:rsidR="00180D87" w:rsidRPr="009A01B9" w14:paraId="518C4BDA" w14:textId="77777777" w:rsidTr="00180D87">
        <w:tc>
          <w:tcPr>
            <w:tcW w:w="1459" w:type="dxa"/>
          </w:tcPr>
          <w:p w14:paraId="4A58E2A6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01B9">
              <w:rPr>
                <w:rFonts w:ascii="Verdana" w:hAnsi="Verdana"/>
                <w:sz w:val="20"/>
                <w:szCs w:val="20"/>
              </w:rPr>
              <w:t>Subscription  type</w:t>
            </w:r>
            <w:proofErr w:type="gramEnd"/>
          </w:p>
        </w:tc>
        <w:tc>
          <w:tcPr>
            <w:tcW w:w="1519" w:type="dxa"/>
          </w:tcPr>
          <w:p w14:paraId="4EFBCA7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PDF distribution</w:t>
            </w:r>
          </w:p>
        </w:tc>
        <w:tc>
          <w:tcPr>
            <w:tcW w:w="881" w:type="dxa"/>
          </w:tcPr>
          <w:p w14:paraId="2C93A8CD" w14:textId="24D1AAEF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9A01B9">
              <w:rPr>
                <w:rFonts w:ascii="Verdana" w:hAnsi="Verdana"/>
                <w:sz w:val="20"/>
                <w:szCs w:val="20"/>
              </w:rPr>
              <w:t>ite logins</w:t>
            </w:r>
          </w:p>
        </w:tc>
        <w:tc>
          <w:tcPr>
            <w:tcW w:w="1243" w:type="dxa"/>
          </w:tcPr>
          <w:p w14:paraId="37BF8B54" w14:textId="189C9F52" w:rsidR="00180D87" w:rsidRPr="009A01B9" w:rsidRDefault="00180D87" w:rsidP="009A01B9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Hard copi</w:t>
            </w:r>
            <w:r>
              <w:rPr>
                <w:rFonts w:ascii="Verdana" w:hAnsi="Verdana"/>
                <w:sz w:val="20"/>
                <w:szCs w:val="20"/>
              </w:rPr>
              <w:t>es if requested (free of charge</w:t>
            </w:r>
            <w:r w:rsidRPr="009A01B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14:paraId="1ADF0B8E" w14:textId="4F5D6100" w:rsidR="00180D87" w:rsidRPr="009A01B9" w:rsidRDefault="00180D87" w:rsidP="009A01B9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Price</w:t>
            </w:r>
            <w:r>
              <w:rPr>
                <w:rFonts w:ascii="Verdana" w:hAnsi="Verdana"/>
                <w:sz w:val="20"/>
                <w:szCs w:val="20"/>
              </w:rPr>
              <w:t xml:space="preserve"> from 1.4.16</w:t>
            </w:r>
          </w:p>
        </w:tc>
        <w:tc>
          <w:tcPr>
            <w:tcW w:w="851" w:type="dxa"/>
          </w:tcPr>
          <w:p w14:paraId="79CB169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035" w:type="dxa"/>
          </w:tcPr>
          <w:p w14:paraId="7F2F3835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Net price</w:t>
            </w:r>
          </w:p>
        </w:tc>
      </w:tr>
      <w:tr w:rsidR="00180D87" w:rsidRPr="009A01B9" w14:paraId="43A6677F" w14:textId="77777777" w:rsidTr="00180D87">
        <w:tc>
          <w:tcPr>
            <w:tcW w:w="1459" w:type="dxa"/>
          </w:tcPr>
          <w:p w14:paraId="0E46DB1E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C2726" wp14:editId="4856DF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35560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" o:spid="_x0000_s1026" style="position:absolute;margin-left:-1.1pt;margin-top:2.8pt;width:15.8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 xml:space="preserve">Specialist </w:t>
            </w:r>
          </w:p>
          <w:p w14:paraId="4F50B71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8D834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Up to 5, sent direct from New Power </w:t>
            </w:r>
          </w:p>
        </w:tc>
        <w:tc>
          <w:tcPr>
            <w:tcW w:w="881" w:type="dxa"/>
          </w:tcPr>
          <w:p w14:paraId="5DF1963A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14:paraId="181D16B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29A7ACB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20991576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184.2</w:t>
            </w:r>
          </w:p>
        </w:tc>
        <w:tc>
          <w:tcPr>
            <w:tcW w:w="1035" w:type="dxa"/>
          </w:tcPr>
          <w:p w14:paraId="2BD91FD1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1105.2</w:t>
            </w:r>
          </w:p>
        </w:tc>
      </w:tr>
      <w:tr w:rsidR="00180D87" w:rsidRPr="009A01B9" w14:paraId="5E2C968B" w14:textId="77777777" w:rsidTr="00180D87">
        <w:tc>
          <w:tcPr>
            <w:tcW w:w="1459" w:type="dxa"/>
          </w:tcPr>
          <w:p w14:paraId="61DD536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FA398" wp14:editId="1DF3D6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4" o:spid="_x0000_s1026" style="position:absolute;margin-left:-.6pt;margin-top:2pt;width:15.8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>Professional</w:t>
            </w:r>
          </w:p>
        </w:tc>
        <w:tc>
          <w:tcPr>
            <w:tcW w:w="1519" w:type="dxa"/>
          </w:tcPr>
          <w:p w14:paraId="02D6196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Up to 50, sent direct from New Power</w:t>
            </w:r>
          </w:p>
        </w:tc>
        <w:tc>
          <w:tcPr>
            <w:tcW w:w="881" w:type="dxa"/>
          </w:tcPr>
          <w:p w14:paraId="6A9821C2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14:paraId="6953FDE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975" w:type="dxa"/>
          </w:tcPr>
          <w:p w14:paraId="1D7CC2B4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1333</w:t>
            </w:r>
          </w:p>
        </w:tc>
        <w:tc>
          <w:tcPr>
            <w:tcW w:w="851" w:type="dxa"/>
          </w:tcPr>
          <w:p w14:paraId="5646366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266</w:t>
            </w:r>
          </w:p>
        </w:tc>
        <w:tc>
          <w:tcPr>
            <w:tcW w:w="1035" w:type="dxa"/>
          </w:tcPr>
          <w:p w14:paraId="5EA0E98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1599</w:t>
            </w:r>
          </w:p>
        </w:tc>
      </w:tr>
      <w:tr w:rsidR="00180D87" w:rsidRPr="009A01B9" w14:paraId="51C3EC4A" w14:textId="77777777" w:rsidTr="00180D87">
        <w:tc>
          <w:tcPr>
            <w:tcW w:w="1459" w:type="dxa"/>
          </w:tcPr>
          <w:p w14:paraId="6F9847E8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6EC9D" wp14:editId="3D90189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14605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5" o:spid="_x0000_s1026" style="position:absolute;margin-left:-3.05pt;margin-top:1.15pt;width:15.8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>Corporate</w:t>
            </w:r>
          </w:p>
        </w:tc>
        <w:tc>
          <w:tcPr>
            <w:tcW w:w="1519" w:type="dxa"/>
          </w:tcPr>
          <w:p w14:paraId="400B8153" w14:textId="2C03D71A" w:rsidR="00180D87" w:rsidRPr="009A01B9" w:rsidRDefault="00180D87" w:rsidP="00641BD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Direct by email as required, plus internal circulation, </w:t>
            </w:r>
            <w:proofErr w:type="spellStart"/>
            <w:r w:rsidRPr="009A01B9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Pr="009A01B9">
              <w:rPr>
                <w:rFonts w:ascii="Verdana" w:hAnsi="Verdana"/>
                <w:sz w:val="20"/>
                <w:szCs w:val="20"/>
              </w:rPr>
              <w:t xml:space="preserve"> on intranet</w:t>
            </w:r>
          </w:p>
        </w:tc>
        <w:tc>
          <w:tcPr>
            <w:tcW w:w="881" w:type="dxa"/>
          </w:tcPr>
          <w:p w14:paraId="146D125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243" w:type="dxa"/>
          </w:tcPr>
          <w:p w14:paraId="376453A4" w14:textId="3C9C2498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required</w:t>
            </w:r>
          </w:p>
        </w:tc>
        <w:tc>
          <w:tcPr>
            <w:tcW w:w="975" w:type="dxa"/>
          </w:tcPr>
          <w:p w14:paraId="7FD8F698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1854</w:t>
            </w:r>
          </w:p>
        </w:tc>
        <w:tc>
          <w:tcPr>
            <w:tcW w:w="851" w:type="dxa"/>
          </w:tcPr>
          <w:p w14:paraId="41792439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370.8</w:t>
            </w:r>
          </w:p>
        </w:tc>
        <w:tc>
          <w:tcPr>
            <w:tcW w:w="1035" w:type="dxa"/>
          </w:tcPr>
          <w:p w14:paraId="5F6F740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2224.8</w:t>
            </w:r>
          </w:p>
        </w:tc>
      </w:tr>
      <w:tr w:rsidR="00180D87" w:rsidRPr="009A01B9" w14:paraId="53B8DF52" w14:textId="77777777" w:rsidTr="00180D87">
        <w:tc>
          <w:tcPr>
            <w:tcW w:w="1459" w:type="dxa"/>
          </w:tcPr>
          <w:p w14:paraId="644CBD5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CB66B" wp14:editId="6EBF04F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18415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6" o:spid="_x0000_s1026" style="position:absolute;margin-left:-1.95pt;margin-top:1.45pt;width:15.8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6F092A2A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</w:p>
          <w:p w14:paraId="4DA392D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</w:p>
          <w:p w14:paraId="1745B04E" w14:textId="77777777" w:rsidR="00180D87" w:rsidRPr="009A01B9" w:rsidRDefault="00180D87" w:rsidP="009A01B9">
            <w:pPr>
              <w:ind w:left="-534" w:firstLine="534"/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Hard copy only</w:t>
            </w:r>
          </w:p>
        </w:tc>
        <w:tc>
          <w:tcPr>
            <w:tcW w:w="1519" w:type="dxa"/>
          </w:tcPr>
          <w:p w14:paraId="67896485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14:paraId="1CE22766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14:paraId="2B0E28CE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14:paraId="104606CD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14:paraId="697F94B4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14:paraId="5E789A0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1200</w:t>
            </w:r>
          </w:p>
        </w:tc>
      </w:tr>
    </w:tbl>
    <w:p w14:paraId="4B61A62D" w14:textId="0DBFA1C3" w:rsidR="00E9460F" w:rsidRPr="009A01B9" w:rsidRDefault="00BE761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</w:p>
    <w:p w14:paraId="2C1938E7" w14:textId="77777777" w:rsidR="00263000" w:rsidRPr="009A01B9" w:rsidRDefault="00263000">
      <w:pPr>
        <w:rPr>
          <w:rFonts w:ascii="Verdana" w:hAnsi="Verdana"/>
          <w:sz w:val="20"/>
          <w:szCs w:val="20"/>
        </w:rPr>
      </w:pPr>
    </w:p>
    <w:p w14:paraId="76A49034" w14:textId="77777777" w:rsidR="00E9460F" w:rsidRPr="009A01B9" w:rsidRDefault="00E9460F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Payment (please choose)</w:t>
      </w:r>
    </w:p>
    <w:p w14:paraId="223D1480" w14:textId="018713B0" w:rsidR="00E9460F" w:rsidRPr="00641BDD" w:rsidRDefault="002D3B30">
      <w:pPr>
        <w:rPr>
          <w:rFonts w:ascii="Verdana" w:hAnsi="Verdana"/>
        </w:rPr>
      </w:pPr>
      <w:r w:rsidRPr="00641BDD">
        <w:rPr>
          <w:rFonts w:ascii="Menlo Regular" w:eastAsia="ＭＳ ゴシック" w:hAnsi="Menlo Regular" w:cs="Menlo Regular"/>
        </w:rPr>
        <w:t>☐</w:t>
      </w:r>
      <w:r w:rsidR="00E9460F" w:rsidRPr="00641BDD">
        <w:rPr>
          <w:rFonts w:ascii="Verdana" w:hAnsi="Verdana"/>
        </w:rPr>
        <w:tab/>
      </w:r>
      <w:proofErr w:type="spellStart"/>
      <w:r w:rsidR="00E9460F" w:rsidRPr="00641BDD">
        <w:rPr>
          <w:rFonts w:ascii="Verdana" w:hAnsi="Verdana"/>
        </w:rPr>
        <w:t>Cheque</w:t>
      </w:r>
      <w:proofErr w:type="spellEnd"/>
      <w:r w:rsidR="00E9460F" w:rsidRPr="00641BDD">
        <w:rPr>
          <w:rFonts w:ascii="Verdana" w:hAnsi="Verdana"/>
        </w:rPr>
        <w:t xml:space="preserve"> attached (made </w:t>
      </w:r>
      <w:r w:rsidRPr="00641BDD">
        <w:rPr>
          <w:rFonts w:ascii="Verdana" w:hAnsi="Verdana"/>
        </w:rPr>
        <w:t xml:space="preserve">payable to </w:t>
      </w:r>
      <w:r w:rsidR="00722032" w:rsidRPr="00641BDD">
        <w:rPr>
          <w:rFonts w:ascii="Verdana" w:hAnsi="Verdana"/>
        </w:rPr>
        <w:t>Publishing Energy</w:t>
      </w:r>
      <w:r w:rsidR="00E9460F" w:rsidRPr="00641BDD">
        <w:rPr>
          <w:rFonts w:ascii="Verdana" w:hAnsi="Verdana"/>
        </w:rPr>
        <w:t>)</w:t>
      </w:r>
    </w:p>
    <w:p w14:paraId="68DD8CCB" w14:textId="3A110792" w:rsidR="002D3B30" w:rsidRPr="00641BDD" w:rsidRDefault="002D3B30" w:rsidP="002D3B30">
      <w:pPr>
        <w:pStyle w:val="NormalWeb"/>
        <w:spacing w:before="2" w:after="2"/>
        <w:rPr>
          <w:rFonts w:ascii="Verdana" w:hAnsi="Verdana"/>
          <w:sz w:val="24"/>
          <w:szCs w:val="24"/>
        </w:rPr>
      </w:pPr>
      <w:r w:rsidRPr="00641BDD">
        <w:rPr>
          <w:rFonts w:ascii="Menlo Regular" w:eastAsia="ＭＳ ゴシック" w:hAnsi="Menlo Regular" w:cs="Menlo Regular"/>
          <w:sz w:val="24"/>
          <w:szCs w:val="24"/>
        </w:rPr>
        <w:t>☐</w:t>
      </w:r>
      <w:r w:rsidR="00E9460F" w:rsidRPr="00641BDD">
        <w:rPr>
          <w:rFonts w:ascii="Verdana" w:hAnsi="Verdana"/>
          <w:sz w:val="24"/>
          <w:szCs w:val="24"/>
        </w:rPr>
        <w:tab/>
      </w:r>
      <w:proofErr w:type="gramStart"/>
      <w:r w:rsidR="00E9460F" w:rsidRPr="00641BDD">
        <w:rPr>
          <w:rFonts w:ascii="Verdana" w:hAnsi="Verdana"/>
          <w:sz w:val="24"/>
          <w:szCs w:val="24"/>
        </w:rPr>
        <w:t>By</w:t>
      </w:r>
      <w:proofErr w:type="gramEnd"/>
      <w:r w:rsidR="00E9460F" w:rsidRPr="00641BDD">
        <w:rPr>
          <w:rFonts w:ascii="Verdana" w:hAnsi="Verdana"/>
          <w:sz w:val="24"/>
          <w:szCs w:val="24"/>
        </w:rPr>
        <w:t xml:space="preserve"> bank transfer, (a/c </w:t>
      </w:r>
      <w:r w:rsidR="004713DF" w:rsidRPr="00641BDD">
        <w:rPr>
          <w:rFonts w:ascii="Verdana" w:hAnsi="Verdana"/>
          <w:sz w:val="24"/>
          <w:szCs w:val="24"/>
        </w:rPr>
        <w:t>Publishing Energy</w:t>
      </w:r>
      <w:r w:rsidR="00722032" w:rsidRPr="00641BDD">
        <w:rPr>
          <w:rFonts w:ascii="Verdana" w:hAnsi="Verdana"/>
          <w:sz w:val="24"/>
          <w:szCs w:val="24"/>
        </w:rPr>
        <w:t xml:space="preserve"> Ltd</w:t>
      </w:r>
      <w:r w:rsidRPr="00641BDD">
        <w:rPr>
          <w:rFonts w:ascii="Verdana" w:hAnsi="Verdana"/>
          <w:sz w:val="24"/>
          <w:szCs w:val="24"/>
        </w:rPr>
        <w:t xml:space="preserve">, </w:t>
      </w:r>
      <w:r w:rsidR="004713DF" w:rsidRPr="00641BDD">
        <w:rPr>
          <w:rFonts w:ascii="Verdana" w:hAnsi="Verdana"/>
          <w:sz w:val="24"/>
          <w:szCs w:val="24"/>
        </w:rPr>
        <w:t>HSBC Bank)</w:t>
      </w:r>
      <w:r w:rsidRPr="00641BDD">
        <w:rPr>
          <w:rFonts w:ascii="Verdana" w:hAnsi="Verdana"/>
          <w:sz w:val="24"/>
          <w:szCs w:val="24"/>
        </w:rPr>
        <w:t xml:space="preserve"> </w:t>
      </w:r>
    </w:p>
    <w:p w14:paraId="1C4844D9" w14:textId="7AC19813" w:rsidR="00E9460F" w:rsidRPr="00641BDD" w:rsidRDefault="002D3B30" w:rsidP="002D3B30">
      <w:pPr>
        <w:pStyle w:val="NormalWeb"/>
        <w:spacing w:before="2" w:after="2"/>
        <w:rPr>
          <w:rFonts w:ascii="Verdana" w:hAnsi="Verdana"/>
          <w:sz w:val="24"/>
          <w:szCs w:val="24"/>
        </w:rPr>
      </w:pPr>
      <w:r w:rsidRPr="00641BDD">
        <w:rPr>
          <w:rFonts w:ascii="Verdana" w:hAnsi="Verdana"/>
          <w:b/>
          <w:sz w:val="24"/>
          <w:szCs w:val="24"/>
        </w:rPr>
        <w:t xml:space="preserve">Account number </w:t>
      </w:r>
      <w:r w:rsidR="004713DF" w:rsidRPr="00641BDD">
        <w:rPr>
          <w:rFonts w:ascii="Verdana" w:hAnsi="Verdana"/>
          <w:b/>
          <w:sz w:val="24"/>
          <w:szCs w:val="24"/>
        </w:rPr>
        <w:t>41585797</w:t>
      </w:r>
      <w:r w:rsidRPr="00641BDD">
        <w:rPr>
          <w:rFonts w:ascii="Verdana" w:hAnsi="Verdana"/>
          <w:b/>
          <w:sz w:val="24"/>
          <w:szCs w:val="24"/>
        </w:rPr>
        <w:t xml:space="preserve">; Sort code </w:t>
      </w:r>
      <w:r w:rsidR="004713DF" w:rsidRPr="00641BDD">
        <w:rPr>
          <w:rFonts w:ascii="Verdana" w:hAnsi="Verdana"/>
          <w:b/>
          <w:sz w:val="24"/>
          <w:szCs w:val="24"/>
        </w:rPr>
        <w:t>40-02-32</w:t>
      </w:r>
    </w:p>
    <w:p w14:paraId="1B860436" w14:textId="0DC189F3" w:rsidR="00E9460F" w:rsidRPr="00641BDD" w:rsidRDefault="002D3B30">
      <w:pPr>
        <w:rPr>
          <w:rFonts w:ascii="Verdana" w:hAnsi="Verdana"/>
        </w:rPr>
      </w:pPr>
      <w:proofErr w:type="gramStart"/>
      <w:r w:rsidRPr="00641BDD">
        <w:rPr>
          <w:rFonts w:ascii="Menlo Regular" w:eastAsia="ＭＳ ゴシック" w:hAnsi="Menlo Regular" w:cs="Menlo Regular"/>
        </w:rPr>
        <w:t>☐</w:t>
      </w:r>
      <w:r w:rsidR="00E9460F" w:rsidRPr="00641BDD">
        <w:rPr>
          <w:rFonts w:ascii="Verdana" w:hAnsi="Verdana"/>
        </w:rPr>
        <w:tab/>
        <w:t>Please invoice.</w:t>
      </w:r>
      <w:proofErr w:type="gramEnd"/>
      <w:r w:rsidR="00E9460F" w:rsidRPr="00641BDD">
        <w:rPr>
          <w:rFonts w:ascii="Verdana" w:hAnsi="Verdana"/>
        </w:rPr>
        <w:t xml:space="preserve">  Give invoicing </w:t>
      </w:r>
      <w:proofErr w:type="gramStart"/>
      <w:r w:rsidR="00E9460F" w:rsidRPr="00641BDD">
        <w:rPr>
          <w:rFonts w:ascii="Verdana" w:hAnsi="Verdana"/>
        </w:rPr>
        <w:t>instructions</w:t>
      </w:r>
      <w:r w:rsidR="00CC343E" w:rsidRPr="00641BDD">
        <w:rPr>
          <w:rFonts w:ascii="Verdana" w:hAnsi="Verdana"/>
        </w:rPr>
        <w:t xml:space="preserve"> </w:t>
      </w:r>
      <w:r w:rsidR="00B007E2" w:rsidRPr="00641BDD">
        <w:rPr>
          <w:rFonts w:ascii="Verdana" w:hAnsi="Verdana"/>
        </w:rPr>
        <w:t xml:space="preserve"> and</w:t>
      </w:r>
      <w:proofErr w:type="gramEnd"/>
      <w:r w:rsidR="00B007E2" w:rsidRPr="00641BDD">
        <w:rPr>
          <w:rFonts w:ascii="Verdana" w:hAnsi="Verdana"/>
        </w:rPr>
        <w:t xml:space="preserve"> PO </w:t>
      </w:r>
      <w:r w:rsidR="00CC343E" w:rsidRPr="00641BDD">
        <w:rPr>
          <w:rFonts w:ascii="Verdana" w:hAnsi="Verdana"/>
        </w:rPr>
        <w:t>below</w:t>
      </w:r>
      <w:r w:rsidR="00E9460F" w:rsidRPr="00641BDD">
        <w:rPr>
          <w:rFonts w:ascii="Verdana" w:hAnsi="Verdana"/>
        </w:rPr>
        <w:t>:</w:t>
      </w:r>
    </w:p>
    <w:p w14:paraId="7F5C5B1D" w14:textId="77777777" w:rsidR="00E9460F" w:rsidRPr="00641BDD" w:rsidRDefault="00E9460F">
      <w:pPr>
        <w:rPr>
          <w:rFonts w:ascii="Verdana" w:hAnsi="Verdana"/>
        </w:rPr>
      </w:pPr>
    </w:p>
    <w:p w14:paraId="568A62E7" w14:textId="77777777" w:rsidR="00E9460F" w:rsidRDefault="00E9460F">
      <w:pPr>
        <w:rPr>
          <w:rFonts w:ascii="Verdana" w:hAnsi="Verdana"/>
        </w:rPr>
      </w:pPr>
    </w:p>
    <w:p w14:paraId="2A5FC5C1" w14:textId="77777777" w:rsidR="00641BDD" w:rsidRDefault="00641BDD">
      <w:pPr>
        <w:rPr>
          <w:rFonts w:ascii="Verdana" w:hAnsi="Verdana"/>
        </w:rPr>
      </w:pPr>
    </w:p>
    <w:p w14:paraId="4B5655B3" w14:textId="77777777" w:rsidR="009A01B9" w:rsidRPr="009A01B9" w:rsidRDefault="009A01B9">
      <w:pPr>
        <w:rPr>
          <w:rFonts w:ascii="Verdana" w:hAnsi="Verdana"/>
        </w:rPr>
      </w:pPr>
    </w:p>
    <w:p w14:paraId="16011D4D" w14:textId="77777777" w:rsidR="00E9460F" w:rsidRPr="009A01B9" w:rsidRDefault="00E9460F">
      <w:pPr>
        <w:rPr>
          <w:rFonts w:ascii="Verdana" w:hAnsi="Verdana"/>
        </w:rPr>
      </w:pPr>
    </w:p>
    <w:p w14:paraId="43CDBD3B" w14:textId="214B8204" w:rsidR="00E9460F" w:rsidRPr="009A01B9" w:rsidRDefault="00E9460F" w:rsidP="009A01B9">
      <w:pPr>
        <w:ind w:left="-426" w:firstLine="426"/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 xml:space="preserve">Signed: </w:t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="002D3B30"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>Company:</w:t>
      </w:r>
      <w:r w:rsidR="002D3B30" w:rsidRP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>Date:</w:t>
      </w:r>
    </w:p>
    <w:p w14:paraId="15F71A4C" w14:textId="77777777" w:rsidR="002D3B30" w:rsidRPr="009A01B9" w:rsidRDefault="002D3B30">
      <w:pPr>
        <w:rPr>
          <w:rFonts w:ascii="Verdana" w:hAnsi="Verdana"/>
          <w:sz w:val="20"/>
          <w:szCs w:val="20"/>
        </w:rPr>
      </w:pPr>
    </w:p>
    <w:p w14:paraId="46E16B5B" w14:textId="77777777" w:rsidR="00E9460F" w:rsidRPr="009A01B9" w:rsidRDefault="00CC343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Address:</w:t>
      </w:r>
    </w:p>
    <w:p w14:paraId="43B89898" w14:textId="77777777" w:rsidR="002D3B30" w:rsidRPr="009A01B9" w:rsidRDefault="002D3B30">
      <w:pPr>
        <w:rPr>
          <w:rFonts w:ascii="Verdana" w:hAnsi="Verdana"/>
          <w:sz w:val="20"/>
          <w:szCs w:val="20"/>
        </w:rPr>
      </w:pPr>
    </w:p>
    <w:p w14:paraId="50E0639D" w14:textId="77777777" w:rsidR="00CC343E" w:rsidRPr="009A01B9" w:rsidRDefault="00CC343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Email:</w:t>
      </w:r>
    </w:p>
    <w:p w14:paraId="4B5A6AE8" w14:textId="77777777" w:rsidR="00CC343E" w:rsidRPr="009A01B9" w:rsidRDefault="00CC343E">
      <w:pPr>
        <w:rPr>
          <w:rFonts w:ascii="Verdana" w:hAnsi="Verdana"/>
          <w:sz w:val="20"/>
          <w:szCs w:val="20"/>
        </w:rPr>
      </w:pPr>
    </w:p>
    <w:p w14:paraId="1785E75E" w14:textId="1C3E440A" w:rsidR="00263000" w:rsidRPr="009A01B9" w:rsidRDefault="00263000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 xml:space="preserve">Return to: </w:t>
      </w:r>
      <w:hyperlink r:id="rId7" w:history="1">
        <w:r w:rsidR="004713DF" w:rsidRPr="009A01B9">
          <w:rPr>
            <w:rStyle w:val="Hyperlink"/>
            <w:rFonts w:ascii="Verdana" w:hAnsi="Verdana"/>
            <w:sz w:val="20"/>
            <w:szCs w:val="20"/>
          </w:rPr>
          <w:t>office@newpower.info</w:t>
        </w:r>
      </w:hyperlink>
      <w:r w:rsidRPr="009A01B9">
        <w:rPr>
          <w:rFonts w:ascii="Verdana" w:hAnsi="Verdana"/>
          <w:sz w:val="20"/>
          <w:szCs w:val="20"/>
        </w:rPr>
        <w:t xml:space="preserve"> or by post to:</w:t>
      </w:r>
    </w:p>
    <w:p w14:paraId="26943205" w14:textId="21D58EC6" w:rsidR="00263000" w:rsidRPr="009A01B9" w:rsidRDefault="002D3B30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New Power</w:t>
      </w:r>
      <w:r w:rsidR="00263000" w:rsidRPr="009A01B9">
        <w:rPr>
          <w:rFonts w:ascii="Verdana" w:hAnsi="Verdana"/>
          <w:sz w:val="20"/>
          <w:szCs w:val="20"/>
        </w:rPr>
        <w:t xml:space="preserve">, </w:t>
      </w:r>
      <w:r w:rsidR="0041192A" w:rsidRPr="009A01B9">
        <w:rPr>
          <w:rFonts w:ascii="Verdana" w:hAnsi="Verdana"/>
          <w:sz w:val="20"/>
          <w:szCs w:val="20"/>
        </w:rPr>
        <w:t xml:space="preserve">8 </w:t>
      </w:r>
      <w:proofErr w:type="spellStart"/>
      <w:r w:rsidR="0041192A" w:rsidRPr="009A01B9">
        <w:rPr>
          <w:rFonts w:ascii="Verdana" w:hAnsi="Verdana"/>
          <w:sz w:val="20"/>
          <w:szCs w:val="20"/>
        </w:rPr>
        <w:t>Flimwell</w:t>
      </w:r>
      <w:proofErr w:type="spellEnd"/>
      <w:r w:rsidR="0041192A" w:rsidRPr="009A01B9">
        <w:rPr>
          <w:rFonts w:ascii="Verdana" w:hAnsi="Verdana"/>
          <w:sz w:val="20"/>
          <w:szCs w:val="20"/>
        </w:rPr>
        <w:t xml:space="preserve"> Close, </w:t>
      </w:r>
      <w:proofErr w:type="spellStart"/>
      <w:r w:rsidR="0041192A" w:rsidRPr="009A01B9">
        <w:rPr>
          <w:rFonts w:ascii="Verdana" w:hAnsi="Verdana"/>
          <w:sz w:val="20"/>
          <w:szCs w:val="20"/>
        </w:rPr>
        <w:t>Flimwell</w:t>
      </w:r>
      <w:proofErr w:type="spellEnd"/>
      <w:r w:rsidR="0041192A" w:rsidRPr="009A01B9">
        <w:rPr>
          <w:rFonts w:ascii="Verdana" w:hAnsi="Verdana"/>
          <w:sz w:val="20"/>
          <w:szCs w:val="20"/>
        </w:rPr>
        <w:t>, Kent, TN5 7PP</w:t>
      </w:r>
      <w:r w:rsidR="006A273D" w:rsidRPr="009A01B9">
        <w:rPr>
          <w:rFonts w:ascii="Verdana" w:hAnsi="Verdana"/>
          <w:sz w:val="20"/>
          <w:szCs w:val="20"/>
        </w:rPr>
        <w:t xml:space="preserve"> </w:t>
      </w:r>
    </w:p>
    <w:p w14:paraId="73D16F78" w14:textId="6AE9FE45" w:rsidR="00890A73" w:rsidRPr="009A01B9" w:rsidRDefault="00890A73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  <w:r w:rsidRPr="009A01B9">
        <w:rPr>
          <w:rFonts w:ascii="Verdana" w:hAnsi="Verdana"/>
          <w:b/>
          <w:sz w:val="18"/>
          <w:szCs w:val="24"/>
        </w:rPr>
        <w:t xml:space="preserve">VAT registration number </w:t>
      </w:r>
      <w:r w:rsidRPr="009A01B9">
        <w:rPr>
          <w:rFonts w:ascii="Verdana" w:hAnsi="Verdana" w:cs="Calibri"/>
          <w:b/>
          <w:sz w:val="18"/>
          <w:szCs w:val="28"/>
          <w:lang w:val="en-US"/>
        </w:rPr>
        <w:t>164 1701 30</w:t>
      </w:r>
    </w:p>
    <w:sectPr w:rsidR="00890A73" w:rsidRPr="009A01B9" w:rsidSect="009A01B9"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DA4"/>
    <w:multiLevelType w:val="hybridMultilevel"/>
    <w:tmpl w:val="633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2371"/>
    <w:multiLevelType w:val="hybridMultilevel"/>
    <w:tmpl w:val="DB9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B"/>
    <w:rsid w:val="00115F89"/>
    <w:rsid w:val="00180D87"/>
    <w:rsid w:val="00244F2A"/>
    <w:rsid w:val="00263000"/>
    <w:rsid w:val="002C1D96"/>
    <w:rsid w:val="002D3B30"/>
    <w:rsid w:val="002F712F"/>
    <w:rsid w:val="0041192A"/>
    <w:rsid w:val="004713DF"/>
    <w:rsid w:val="004C49C3"/>
    <w:rsid w:val="004F0CDB"/>
    <w:rsid w:val="004F5573"/>
    <w:rsid w:val="005D753C"/>
    <w:rsid w:val="00641BDD"/>
    <w:rsid w:val="006A273D"/>
    <w:rsid w:val="006E31D9"/>
    <w:rsid w:val="00722032"/>
    <w:rsid w:val="007B5F3F"/>
    <w:rsid w:val="007C0DEB"/>
    <w:rsid w:val="00817314"/>
    <w:rsid w:val="0085641E"/>
    <w:rsid w:val="00890A73"/>
    <w:rsid w:val="008B40AA"/>
    <w:rsid w:val="009A01B9"/>
    <w:rsid w:val="00A46B51"/>
    <w:rsid w:val="00A73ED4"/>
    <w:rsid w:val="00AD184B"/>
    <w:rsid w:val="00B007E2"/>
    <w:rsid w:val="00BE761E"/>
    <w:rsid w:val="00CC343E"/>
    <w:rsid w:val="00D7772B"/>
    <w:rsid w:val="00DB1696"/>
    <w:rsid w:val="00DF608F"/>
    <w:rsid w:val="00E25D01"/>
    <w:rsid w:val="00E9460F"/>
    <w:rsid w:val="00EC7DE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D0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D3B30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9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D3B30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9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office@newpower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Macintosh Word</Application>
  <DocSecurity>0</DocSecurity>
  <Lines>15</Lines>
  <Paragraphs>4</Paragraphs>
  <ScaleCrop>false</ScaleCrop>
  <Company>Publishing Energy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</dc:creator>
  <cp:keywords/>
  <dc:description/>
  <cp:lastModifiedBy>Janet Wood</cp:lastModifiedBy>
  <cp:revision>2</cp:revision>
  <cp:lastPrinted>2015-11-29T16:13:00Z</cp:lastPrinted>
  <dcterms:created xsi:type="dcterms:W3CDTF">2016-06-06T06:44:00Z</dcterms:created>
  <dcterms:modified xsi:type="dcterms:W3CDTF">2016-06-06T06:44:00Z</dcterms:modified>
</cp:coreProperties>
</file>